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2F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B06E85" w:rsidRDefault="00B06E85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A228CD" w:rsidRDefault="00A228CD" w:rsidP="00A5301A">
      <w:pPr>
        <w:ind w:firstLine="708"/>
        <w:jc w:val="both"/>
        <w:rPr>
          <w:rFonts w:cs="Times New Roman"/>
          <w:sz w:val="28"/>
          <w:szCs w:val="28"/>
        </w:rPr>
      </w:pPr>
    </w:p>
    <w:p w:rsidR="00804ABD" w:rsidRPr="00804ABD" w:rsidRDefault="00804ABD" w:rsidP="00804ABD">
      <w:pPr>
        <w:pStyle w:val="2"/>
        <w:ind w:firstLine="708"/>
        <w:jc w:val="center"/>
        <w:rPr>
          <w:rFonts w:ascii="Times New Roman" w:eastAsia="Arial Unicode MS" w:hAnsi="Times New Roman" w:cs="Times New Roman"/>
          <w:bCs w:val="0"/>
          <w:color w:val="auto"/>
          <w:sz w:val="28"/>
          <w:szCs w:val="28"/>
        </w:rPr>
      </w:pPr>
      <w:r w:rsidRPr="00804ABD">
        <w:rPr>
          <w:rFonts w:ascii="Times New Roman" w:eastAsia="Arial Unicode MS" w:hAnsi="Times New Roman" w:cs="Times New Roman"/>
          <w:bCs w:val="0"/>
          <w:color w:val="auto"/>
          <w:sz w:val="28"/>
          <w:szCs w:val="28"/>
        </w:rPr>
        <w:t>Управление Росреестра по Владимирской области разъясняет применение</w:t>
      </w:r>
      <w:r w:rsidR="003B5427">
        <w:rPr>
          <w:rFonts w:ascii="Times New Roman" w:eastAsia="Arial Unicode MS" w:hAnsi="Times New Roman" w:cs="Times New Roman"/>
          <w:bCs w:val="0"/>
          <w:color w:val="auto"/>
          <w:sz w:val="28"/>
          <w:szCs w:val="28"/>
        </w:rPr>
        <w:t xml:space="preserve"> положений</w:t>
      </w:r>
      <w:r w:rsidRPr="00804ABD">
        <w:rPr>
          <w:rFonts w:ascii="Times New Roman" w:eastAsia="Arial Unicode MS" w:hAnsi="Times New Roman" w:cs="Times New Roman"/>
          <w:bCs w:val="0"/>
          <w:color w:val="auto"/>
          <w:sz w:val="28"/>
          <w:szCs w:val="28"/>
        </w:rPr>
        <w:t xml:space="preserve">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804ABD" w:rsidRDefault="00804ABD" w:rsidP="00804ABD">
      <w:pPr>
        <w:jc w:val="both"/>
        <w:rPr>
          <w:rFonts w:cs="Times New Roman"/>
          <w:sz w:val="28"/>
          <w:szCs w:val="28"/>
        </w:rPr>
      </w:pPr>
    </w:p>
    <w:p w:rsidR="003B5427" w:rsidRDefault="00400079" w:rsidP="00A5301A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Управление Федеральной службы государственной регистрации, кадастра и картографии по Владимирской области</w:t>
      </w:r>
      <w:r w:rsidR="003B5427">
        <w:rPr>
          <w:rFonts w:cs="Times New Roman"/>
          <w:sz w:val="28"/>
          <w:szCs w:val="28"/>
        </w:rPr>
        <w:t xml:space="preserve"> (далее-Управление)</w:t>
      </w:r>
      <w:r>
        <w:rPr>
          <w:rFonts w:cs="Times New Roman"/>
          <w:sz w:val="28"/>
          <w:szCs w:val="28"/>
        </w:rPr>
        <w:t xml:space="preserve"> напоминает о том, что с 01 января 2019 года вступил в силу </w:t>
      </w:r>
      <w:r w:rsidRPr="00400079">
        <w:rPr>
          <w:rFonts w:cs="Times New Roman"/>
          <w:sz w:val="28"/>
          <w:szCs w:val="28"/>
        </w:rPr>
        <w:t>Федеральный з</w:t>
      </w:r>
      <w:r w:rsidR="00804ABD">
        <w:rPr>
          <w:rFonts w:cs="Times New Roman"/>
          <w:sz w:val="28"/>
          <w:szCs w:val="28"/>
        </w:rPr>
        <w:t>акон от 29.07.2017 № 217-</w:t>
      </w:r>
      <w:r>
        <w:rPr>
          <w:rFonts w:cs="Times New Roman"/>
          <w:sz w:val="28"/>
          <w:szCs w:val="28"/>
        </w:rPr>
        <w:t>ФЗ «</w:t>
      </w:r>
      <w:r w:rsidRPr="00400079">
        <w:rPr>
          <w:rFonts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cs="Times New Roman"/>
          <w:sz w:val="28"/>
          <w:szCs w:val="28"/>
        </w:rPr>
        <w:t>ль</w:t>
      </w:r>
      <w:r w:rsidR="003B5427">
        <w:rPr>
          <w:rFonts w:cs="Times New Roman"/>
          <w:sz w:val="28"/>
          <w:szCs w:val="28"/>
        </w:rPr>
        <w:t>ные акты Российской Федерации»</w:t>
      </w:r>
      <w:proofErr w:type="gramEnd"/>
      <w:r w:rsidR="003B5427">
        <w:rPr>
          <w:rFonts w:cs="Times New Roman"/>
          <w:sz w:val="28"/>
          <w:szCs w:val="28"/>
        </w:rPr>
        <w:t xml:space="preserve"> (далее - Закон № 217-ФЗ).</w:t>
      </w:r>
    </w:p>
    <w:p w:rsidR="00A5301A" w:rsidRDefault="00A5301A" w:rsidP="00A5301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Одновременно Управлен</w:t>
      </w:r>
      <w:r w:rsidR="00C428C6">
        <w:rPr>
          <w:rFonts w:cs="Times New Roman"/>
          <w:sz w:val="28"/>
          <w:szCs w:val="28"/>
        </w:rPr>
        <w:t xml:space="preserve">ие сообщает, что </w:t>
      </w:r>
      <w:r w:rsidR="003B5427">
        <w:rPr>
          <w:rFonts w:cs="Times New Roman"/>
          <w:sz w:val="28"/>
          <w:szCs w:val="28"/>
        </w:rPr>
        <w:t xml:space="preserve">Закон № 217-ФЗ </w:t>
      </w:r>
      <w:r>
        <w:rPr>
          <w:rFonts w:cs="Times New Roman"/>
          <w:sz w:val="28"/>
          <w:szCs w:val="28"/>
        </w:rPr>
        <w:t>не изменяет заявительный порядок рег</w:t>
      </w:r>
      <w:r w:rsidR="00C35319">
        <w:rPr>
          <w:rFonts w:cs="Times New Roman"/>
          <w:sz w:val="28"/>
          <w:szCs w:val="28"/>
        </w:rPr>
        <w:t>истрации объектов недвижимости, установленный Федеральным законом</w:t>
      </w:r>
      <w:r w:rsidR="000A24C1">
        <w:rPr>
          <w:rFonts w:cs="Times New Roman"/>
          <w:sz w:val="28"/>
          <w:szCs w:val="28"/>
        </w:rPr>
        <w:t xml:space="preserve"> от 13.07.2015</w:t>
      </w:r>
      <w:r w:rsidR="00C35319">
        <w:rPr>
          <w:rFonts w:cs="Times New Roman"/>
          <w:sz w:val="28"/>
          <w:szCs w:val="28"/>
        </w:rPr>
        <w:t xml:space="preserve"> № 218-ФЗ «О государственной регистрации недвижимости». </w:t>
      </w:r>
      <w:r w:rsidR="00804ABD">
        <w:rPr>
          <w:rFonts w:cs="Times New Roman"/>
          <w:sz w:val="28"/>
          <w:szCs w:val="28"/>
        </w:rPr>
        <w:t>П</w:t>
      </w:r>
      <w:r w:rsidR="00C35319">
        <w:rPr>
          <w:rFonts w:cs="Times New Roman"/>
          <w:sz w:val="28"/>
          <w:szCs w:val="28"/>
        </w:rPr>
        <w:t>роведение госуда</w:t>
      </w:r>
      <w:r w:rsidR="009E63EA">
        <w:rPr>
          <w:rFonts w:cs="Times New Roman"/>
          <w:sz w:val="28"/>
          <w:szCs w:val="28"/>
        </w:rPr>
        <w:t xml:space="preserve">рственного кадастрового учета и (или) </w:t>
      </w:r>
      <w:r w:rsidR="00C35319">
        <w:rPr>
          <w:rFonts w:cs="Times New Roman"/>
          <w:sz w:val="28"/>
          <w:szCs w:val="28"/>
        </w:rPr>
        <w:t>государственной регистрац</w:t>
      </w:r>
      <w:r w:rsidR="009E63EA">
        <w:rPr>
          <w:rFonts w:cs="Times New Roman"/>
          <w:sz w:val="28"/>
          <w:szCs w:val="28"/>
        </w:rPr>
        <w:t xml:space="preserve">ии прав </w:t>
      </w:r>
      <w:r w:rsidR="00C428C6">
        <w:rPr>
          <w:rFonts w:cs="Times New Roman"/>
          <w:sz w:val="28"/>
          <w:szCs w:val="28"/>
        </w:rPr>
        <w:t>на объекты</w:t>
      </w:r>
      <w:r w:rsidR="009E63EA">
        <w:rPr>
          <w:rFonts w:cs="Times New Roman"/>
          <w:sz w:val="28"/>
          <w:szCs w:val="28"/>
        </w:rPr>
        <w:t xml:space="preserve"> недвижимости</w:t>
      </w:r>
      <w:r w:rsidR="00C35319">
        <w:rPr>
          <w:rFonts w:cs="Times New Roman"/>
          <w:sz w:val="28"/>
          <w:szCs w:val="28"/>
        </w:rPr>
        <w:t xml:space="preserve"> возможно только по желанию собственников </w:t>
      </w:r>
      <w:r w:rsidR="009E63EA">
        <w:rPr>
          <w:rFonts w:cs="Times New Roman"/>
          <w:sz w:val="28"/>
          <w:szCs w:val="28"/>
        </w:rPr>
        <w:t>данной недвижимости</w:t>
      </w:r>
      <w:r w:rsidR="00804ABD">
        <w:rPr>
          <w:rFonts w:cs="Times New Roman"/>
          <w:sz w:val="28"/>
          <w:szCs w:val="28"/>
        </w:rPr>
        <w:t>, т.е. нормы законодательства не обязывают граждан оформлять принадлежащие им объекты недвижимости.</w:t>
      </w:r>
    </w:p>
    <w:p w:rsidR="009E63EA" w:rsidRDefault="009E63EA" w:rsidP="009E63EA">
      <w:pPr>
        <w:ind w:firstLine="708"/>
        <w:jc w:val="both"/>
        <w:rPr>
          <w:rFonts w:cs="Times New Roman"/>
          <w:sz w:val="28"/>
          <w:szCs w:val="28"/>
        </w:rPr>
      </w:pPr>
      <w:r w:rsidRPr="009E63EA">
        <w:rPr>
          <w:rFonts w:cs="Times New Roman"/>
          <w:sz w:val="28"/>
          <w:szCs w:val="28"/>
        </w:rPr>
        <w:t>Следует отметить, что для осуществления государственного кадастрового учета и государственной регистрации прав на теплицу, она должна отвечать признакам недвижимости.</w:t>
      </w:r>
      <w:r>
        <w:rPr>
          <w:rFonts w:cs="Times New Roman"/>
          <w:sz w:val="28"/>
          <w:szCs w:val="28"/>
        </w:rPr>
        <w:t xml:space="preserve"> </w:t>
      </w:r>
      <w:r w:rsidRPr="009E63EA">
        <w:rPr>
          <w:rFonts w:cs="Times New Roman"/>
          <w:sz w:val="28"/>
          <w:szCs w:val="28"/>
        </w:rPr>
        <w:t>Так, теплица должна быть прочно связана с землей, её перемещение должно быть невозможно без несоразмерного ущерба её назначению.</w:t>
      </w:r>
    </w:p>
    <w:p w:rsidR="00400079" w:rsidRDefault="00A65633" w:rsidP="00A5301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400079" w:rsidRPr="00400079">
        <w:rPr>
          <w:rFonts w:cs="Times New Roman"/>
          <w:sz w:val="28"/>
          <w:szCs w:val="28"/>
        </w:rPr>
        <w:t>Теплица — это сооружение временного характера. Тот термин объекта недвижимости, который заложен в Гражданском кодексе и в законе о регистрации недвижимости, определяет, что к нему можно отнести земельные участки, здания, строения, сооружения, объекты незавершенного строительства и иные объекты недвижимости, которые связаны с землей и без ущерба их перенесение невозможно. Теплицу, не сломав, перенести всегда возможно. А значит, она не может попасть под о</w:t>
      </w:r>
      <w:r w:rsidR="00A5301A">
        <w:rPr>
          <w:rFonts w:cs="Times New Roman"/>
          <w:sz w:val="28"/>
          <w:szCs w:val="28"/>
        </w:rPr>
        <w:t>пределение объекта недвижимости</w:t>
      </w:r>
      <w:r>
        <w:rPr>
          <w:rFonts w:cs="Times New Roman"/>
          <w:sz w:val="28"/>
          <w:szCs w:val="28"/>
        </w:rPr>
        <w:t xml:space="preserve">» - отметил </w:t>
      </w:r>
      <w:r w:rsidR="00A5301A">
        <w:rPr>
          <w:rFonts w:cs="Times New Roman"/>
          <w:sz w:val="28"/>
          <w:szCs w:val="28"/>
        </w:rPr>
        <w:t>заместитель руков</w:t>
      </w:r>
      <w:r>
        <w:rPr>
          <w:rFonts w:cs="Times New Roman"/>
          <w:sz w:val="28"/>
          <w:szCs w:val="28"/>
        </w:rPr>
        <w:t xml:space="preserve">одителя Управления А.С. Киреев в интервью сетевого издания                         </w:t>
      </w:r>
      <w:r w:rsidRPr="00A65633">
        <w:rPr>
          <w:rFonts w:cs="Times New Roman"/>
          <w:sz w:val="28"/>
          <w:szCs w:val="28"/>
        </w:rPr>
        <w:t>«ПРИЗЫВ-ТВ»</w:t>
      </w:r>
      <w:r>
        <w:rPr>
          <w:rFonts w:cs="Times New Roman"/>
          <w:sz w:val="28"/>
          <w:szCs w:val="28"/>
        </w:rPr>
        <w:t>.</w:t>
      </w:r>
    </w:p>
    <w:p w:rsidR="00A228CD" w:rsidRDefault="00A228CD" w:rsidP="00A5301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Таким образом, если теплица не отвечает признакам недвижимости (</w:t>
      </w:r>
      <w:r w:rsidR="00804ABD">
        <w:rPr>
          <w:rFonts w:cs="Times New Roman"/>
          <w:sz w:val="28"/>
          <w:szCs w:val="28"/>
        </w:rPr>
        <w:t xml:space="preserve">т.е. </w:t>
      </w:r>
      <w:r>
        <w:rPr>
          <w:rFonts w:cs="Times New Roman"/>
          <w:sz w:val="28"/>
          <w:szCs w:val="28"/>
        </w:rPr>
        <w:t xml:space="preserve">не имеет капитального фундамента), ее не надо оформлять. </w:t>
      </w:r>
    </w:p>
    <w:p w:rsidR="00804ABD" w:rsidRPr="00804ABD" w:rsidRDefault="00804ABD" w:rsidP="00A65633">
      <w:pPr>
        <w:tabs>
          <w:tab w:val="left" w:pos="10063"/>
        </w:tabs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Управление обращает внимание, что объекты недвижимости, в частности постройки, которые </w:t>
      </w:r>
      <w:r w:rsidRPr="00804ABD">
        <w:rPr>
          <w:rFonts w:cs="Times New Roman"/>
          <w:sz w:val="28"/>
          <w:szCs w:val="28"/>
        </w:rPr>
        <w:t xml:space="preserve">не </w:t>
      </w:r>
      <w:r>
        <w:rPr>
          <w:rFonts w:cs="Times New Roman"/>
          <w:sz w:val="28"/>
          <w:szCs w:val="28"/>
        </w:rPr>
        <w:t xml:space="preserve">зарегистрированы </w:t>
      </w:r>
      <w:r w:rsidRPr="00804ABD">
        <w:rPr>
          <w:rFonts w:cs="Times New Roman"/>
          <w:sz w:val="28"/>
          <w:szCs w:val="28"/>
        </w:rPr>
        <w:t>в Едином государственном реестре</w:t>
      </w:r>
      <w:r w:rsidR="00A65633">
        <w:rPr>
          <w:rFonts w:cs="Times New Roman"/>
          <w:sz w:val="28"/>
          <w:szCs w:val="28"/>
        </w:rPr>
        <w:t xml:space="preserve"> </w:t>
      </w:r>
      <w:r w:rsidRPr="00804ABD">
        <w:rPr>
          <w:rFonts w:cs="Times New Roman"/>
          <w:sz w:val="28"/>
          <w:szCs w:val="28"/>
        </w:rPr>
        <w:t>недвижимости</w:t>
      </w:r>
      <w:r>
        <w:rPr>
          <w:rFonts w:cs="Times New Roman"/>
          <w:sz w:val="28"/>
          <w:szCs w:val="28"/>
        </w:rPr>
        <w:t xml:space="preserve"> (ЕГРН)</w:t>
      </w:r>
      <w:r w:rsidRPr="00804ABD">
        <w:rPr>
          <w:rFonts w:cs="Times New Roman"/>
          <w:sz w:val="28"/>
          <w:szCs w:val="28"/>
        </w:rPr>
        <w:t xml:space="preserve"> не яв</w:t>
      </w:r>
      <w:r>
        <w:rPr>
          <w:rFonts w:cs="Times New Roman"/>
          <w:sz w:val="28"/>
          <w:szCs w:val="28"/>
        </w:rPr>
        <w:t>ляются объектом налогообложения</w:t>
      </w:r>
      <w:r w:rsidR="00A65633">
        <w:rPr>
          <w:rFonts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cs="Times New Roman"/>
          <w:sz w:val="28"/>
          <w:szCs w:val="28"/>
        </w:rPr>
        <w:t>Следовательно, н</w:t>
      </w:r>
      <w:r w:rsidRPr="00804ABD">
        <w:rPr>
          <w:rFonts w:cs="Times New Roman"/>
          <w:sz w:val="28"/>
          <w:szCs w:val="28"/>
        </w:rPr>
        <w:t>алогом на имущество физических лиц облагаются только те хозяйственные постройки, сведения о которых есть</w:t>
      </w:r>
      <w:r w:rsidR="001153C7">
        <w:rPr>
          <w:rFonts w:cs="Times New Roman"/>
          <w:sz w:val="28"/>
          <w:szCs w:val="28"/>
        </w:rPr>
        <w:t xml:space="preserve"> </w:t>
      </w:r>
      <w:r w:rsidR="003B6DD0">
        <w:rPr>
          <w:rFonts w:cs="Times New Roman"/>
          <w:sz w:val="28"/>
          <w:szCs w:val="28"/>
        </w:rPr>
        <w:t xml:space="preserve">в </w:t>
      </w:r>
      <w:r w:rsidR="001153C7">
        <w:rPr>
          <w:rFonts w:cs="Times New Roman"/>
          <w:sz w:val="28"/>
          <w:szCs w:val="28"/>
        </w:rPr>
        <w:t>ЕГРН</w:t>
      </w:r>
      <w:r w:rsidRPr="00804ABD">
        <w:rPr>
          <w:rFonts w:cs="Times New Roman"/>
          <w:sz w:val="28"/>
          <w:szCs w:val="28"/>
        </w:rPr>
        <w:t xml:space="preserve"> или были представлены в налоговые органы из БТИ. В число хоз</w:t>
      </w:r>
      <w:r w:rsidR="00C428C6">
        <w:rPr>
          <w:rFonts w:cs="Times New Roman"/>
          <w:sz w:val="28"/>
          <w:szCs w:val="28"/>
        </w:rPr>
        <w:t xml:space="preserve">яйственных </w:t>
      </w:r>
      <w:r w:rsidRPr="00804ABD">
        <w:rPr>
          <w:rFonts w:cs="Times New Roman"/>
          <w:sz w:val="28"/>
          <w:szCs w:val="28"/>
        </w:rPr>
        <w:t xml:space="preserve">построек могут входить хозяйственные, бытовые, </w:t>
      </w:r>
      <w:proofErr w:type="gramStart"/>
      <w:r w:rsidRPr="00804ABD">
        <w:rPr>
          <w:rFonts w:cs="Times New Roman"/>
          <w:sz w:val="28"/>
          <w:szCs w:val="28"/>
        </w:rPr>
        <w:t>подсобные капитальные</w:t>
      </w:r>
      <w:proofErr w:type="gramEnd"/>
      <w:r w:rsidRPr="00804ABD">
        <w:rPr>
          <w:rFonts w:cs="Times New Roman"/>
          <w:sz w:val="28"/>
          <w:szCs w:val="28"/>
        </w:rPr>
        <w:t xml:space="preserve"> строения, вспомогательные сооружения, в том числе летние кухни, бани и аналогичные объекты недвижимости. Жилые помещения и гаражи не являются хоз</w:t>
      </w:r>
      <w:r w:rsidR="00C428C6">
        <w:rPr>
          <w:rFonts w:cs="Times New Roman"/>
          <w:sz w:val="28"/>
          <w:szCs w:val="28"/>
        </w:rPr>
        <w:t xml:space="preserve">яйственными </w:t>
      </w:r>
      <w:r w:rsidRPr="00804ABD">
        <w:rPr>
          <w:rFonts w:cs="Times New Roman"/>
          <w:sz w:val="28"/>
          <w:szCs w:val="28"/>
        </w:rPr>
        <w:t>постройками и облагаются налогом как самостоятельная недвижимость.</w:t>
      </w:r>
    </w:p>
    <w:p w:rsidR="00400079" w:rsidRDefault="00400079" w:rsidP="00E17A52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00079" w:rsidRDefault="00400079" w:rsidP="00E17A52">
      <w:pPr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515B1D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A65633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6" type="#_x0000_t34" style="position:absolute;left:0;text-align:left;margin-left:-.45pt;margin-top:5.75pt;width:510pt;height:.05pt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A8257D" w:rsidRPr="00D23CBA" w:rsidRDefault="00E17A52" w:rsidP="00B06E85">
      <w:pPr>
        <w:ind w:firstLine="708"/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Росреестра</w:t>
      </w:r>
      <w:r w:rsidR="0020236C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>а</w:t>
      </w:r>
      <w:proofErr w:type="gramEnd"/>
      <w:r w:rsidR="0047481B">
        <w:rPr>
          <w:rFonts w:ascii="Segoe UI" w:hAnsi="Segoe UI" w:cs="Segoe UI"/>
          <w:sz w:val="18"/>
          <w:szCs w:val="18"/>
        </w:rPr>
        <w:t xml:space="preserve">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_</w:t>
      </w: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AD5E01" w:rsidRPr="0055156C" w:rsidRDefault="00AD5E01" w:rsidP="00AD5E01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E16E67" w:rsidRDefault="00E16E67" w:rsidP="00E16E67">
      <w:pPr>
        <w:rPr>
          <w:lang w:eastAsia="en-US" w:bidi="ar-SA"/>
        </w:rPr>
      </w:pPr>
    </w:p>
    <w:p w:rsidR="00E16E67" w:rsidRPr="00E16E67" w:rsidRDefault="00E16E67" w:rsidP="00E16E67">
      <w:pPr>
        <w:rPr>
          <w:lang w:eastAsia="en-US" w:bidi="ar-SA"/>
        </w:rPr>
      </w:pPr>
    </w:p>
    <w:sectPr w:rsidR="00E16E67" w:rsidRPr="00E16E67" w:rsidSect="00A65633">
      <w:headerReference w:type="default" r:id="rId10"/>
      <w:footerReference w:type="default" r:id="rId11"/>
      <w:headerReference w:type="first" r:id="rId12"/>
      <w:pgSz w:w="11906" w:h="16838" w:code="9"/>
      <w:pgMar w:top="851" w:right="849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D0" w:rsidRDefault="003B6DD0">
      <w:r>
        <w:separator/>
      </w:r>
    </w:p>
  </w:endnote>
  <w:endnote w:type="continuationSeparator" w:id="0">
    <w:p w:rsidR="003B6DD0" w:rsidRDefault="003B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DD0" w:rsidRDefault="003B6DD0" w:rsidP="003A4DCE">
    <w:pPr>
      <w:pStyle w:val="a3"/>
    </w:pPr>
  </w:p>
  <w:p w:rsidR="003B6DD0" w:rsidRDefault="003B6D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D0" w:rsidRDefault="003B6DD0">
      <w:r>
        <w:separator/>
      </w:r>
    </w:p>
  </w:footnote>
  <w:footnote w:type="continuationSeparator" w:id="0">
    <w:p w:rsidR="003B6DD0" w:rsidRDefault="003B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EndPr/>
    <w:sdtContent>
      <w:p w:rsidR="003B6DD0" w:rsidRDefault="003B6DD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DD0" w:rsidRDefault="003B6DD0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DD0" w:rsidRDefault="003B6DD0">
    <w:pPr>
      <w:pStyle w:val="ad"/>
      <w:jc w:val="center"/>
    </w:pPr>
  </w:p>
  <w:p w:rsidR="003B6DD0" w:rsidRDefault="003B6D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43875"/>
    <w:multiLevelType w:val="multilevel"/>
    <w:tmpl w:val="608E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430F9"/>
    <w:rsid w:val="00063E44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1D7A"/>
    <w:rsid w:val="000923C9"/>
    <w:rsid w:val="00096C94"/>
    <w:rsid w:val="00097052"/>
    <w:rsid w:val="000972A0"/>
    <w:rsid w:val="00097F85"/>
    <w:rsid w:val="000A24C1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3C7"/>
    <w:rsid w:val="00115873"/>
    <w:rsid w:val="00116F3B"/>
    <w:rsid w:val="00124E82"/>
    <w:rsid w:val="00133318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757E"/>
    <w:rsid w:val="001F3BF3"/>
    <w:rsid w:val="00200210"/>
    <w:rsid w:val="0020032A"/>
    <w:rsid w:val="0020236C"/>
    <w:rsid w:val="00205A89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67EA4"/>
    <w:rsid w:val="00271779"/>
    <w:rsid w:val="002776C1"/>
    <w:rsid w:val="00286813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A7C1F"/>
    <w:rsid w:val="002B0F6A"/>
    <w:rsid w:val="002C02D9"/>
    <w:rsid w:val="002C2976"/>
    <w:rsid w:val="002D14A2"/>
    <w:rsid w:val="002D40A7"/>
    <w:rsid w:val="002D525C"/>
    <w:rsid w:val="002E4EA3"/>
    <w:rsid w:val="002E4EA7"/>
    <w:rsid w:val="002F0F27"/>
    <w:rsid w:val="002F2827"/>
    <w:rsid w:val="002F56B9"/>
    <w:rsid w:val="00306F15"/>
    <w:rsid w:val="003070B9"/>
    <w:rsid w:val="00311A90"/>
    <w:rsid w:val="0031628A"/>
    <w:rsid w:val="00317C56"/>
    <w:rsid w:val="00321306"/>
    <w:rsid w:val="00323CB8"/>
    <w:rsid w:val="00323E99"/>
    <w:rsid w:val="003271E7"/>
    <w:rsid w:val="00331801"/>
    <w:rsid w:val="00341427"/>
    <w:rsid w:val="00342215"/>
    <w:rsid w:val="003435C7"/>
    <w:rsid w:val="0035114F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4DCE"/>
    <w:rsid w:val="003B0301"/>
    <w:rsid w:val="003B184F"/>
    <w:rsid w:val="003B5427"/>
    <w:rsid w:val="003B6634"/>
    <w:rsid w:val="003B6DD0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079"/>
    <w:rsid w:val="00400403"/>
    <w:rsid w:val="004032F1"/>
    <w:rsid w:val="00411504"/>
    <w:rsid w:val="0041211D"/>
    <w:rsid w:val="0041630D"/>
    <w:rsid w:val="0042201D"/>
    <w:rsid w:val="00441B3F"/>
    <w:rsid w:val="00444E98"/>
    <w:rsid w:val="00445AA0"/>
    <w:rsid w:val="004500B8"/>
    <w:rsid w:val="0045130D"/>
    <w:rsid w:val="004562FA"/>
    <w:rsid w:val="004579D9"/>
    <w:rsid w:val="00457CD0"/>
    <w:rsid w:val="00462556"/>
    <w:rsid w:val="0046434E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B7F10"/>
    <w:rsid w:val="004D0655"/>
    <w:rsid w:val="004D0B4D"/>
    <w:rsid w:val="004D75AC"/>
    <w:rsid w:val="004D7BFA"/>
    <w:rsid w:val="004E480A"/>
    <w:rsid w:val="004E579C"/>
    <w:rsid w:val="004E60A3"/>
    <w:rsid w:val="004F1543"/>
    <w:rsid w:val="004F6064"/>
    <w:rsid w:val="0050145F"/>
    <w:rsid w:val="005018B3"/>
    <w:rsid w:val="005049F4"/>
    <w:rsid w:val="00505BE1"/>
    <w:rsid w:val="0051300A"/>
    <w:rsid w:val="00515B1D"/>
    <w:rsid w:val="00515E34"/>
    <w:rsid w:val="0051646A"/>
    <w:rsid w:val="00516989"/>
    <w:rsid w:val="00536EAA"/>
    <w:rsid w:val="00541124"/>
    <w:rsid w:val="00541CAD"/>
    <w:rsid w:val="00544A42"/>
    <w:rsid w:val="005474C0"/>
    <w:rsid w:val="00547D30"/>
    <w:rsid w:val="0055156C"/>
    <w:rsid w:val="005618AD"/>
    <w:rsid w:val="00564EA5"/>
    <w:rsid w:val="005664D6"/>
    <w:rsid w:val="005853C8"/>
    <w:rsid w:val="0059105D"/>
    <w:rsid w:val="00592DFD"/>
    <w:rsid w:val="00593692"/>
    <w:rsid w:val="00596D11"/>
    <w:rsid w:val="0059788A"/>
    <w:rsid w:val="005A06F3"/>
    <w:rsid w:val="005A3345"/>
    <w:rsid w:val="005A392B"/>
    <w:rsid w:val="005A3AB6"/>
    <w:rsid w:val="005A4BB1"/>
    <w:rsid w:val="005A5DA2"/>
    <w:rsid w:val="005B1D50"/>
    <w:rsid w:val="005B3D81"/>
    <w:rsid w:val="005B3F70"/>
    <w:rsid w:val="005B48EC"/>
    <w:rsid w:val="005B5716"/>
    <w:rsid w:val="005C02ED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28FC"/>
    <w:rsid w:val="00653043"/>
    <w:rsid w:val="00663B85"/>
    <w:rsid w:val="00664741"/>
    <w:rsid w:val="0066484F"/>
    <w:rsid w:val="006703E2"/>
    <w:rsid w:val="0067723D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36FD6"/>
    <w:rsid w:val="00747903"/>
    <w:rsid w:val="00751650"/>
    <w:rsid w:val="00776FBE"/>
    <w:rsid w:val="00781E91"/>
    <w:rsid w:val="00782A90"/>
    <w:rsid w:val="007837AF"/>
    <w:rsid w:val="007926D7"/>
    <w:rsid w:val="007944C2"/>
    <w:rsid w:val="007A1C4E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3BA8"/>
    <w:rsid w:val="00804ABD"/>
    <w:rsid w:val="0080516F"/>
    <w:rsid w:val="0081433E"/>
    <w:rsid w:val="008161AE"/>
    <w:rsid w:val="00821FFC"/>
    <w:rsid w:val="00824E2E"/>
    <w:rsid w:val="00825461"/>
    <w:rsid w:val="00825A6C"/>
    <w:rsid w:val="00827C7B"/>
    <w:rsid w:val="008329B6"/>
    <w:rsid w:val="00834B6D"/>
    <w:rsid w:val="008409BB"/>
    <w:rsid w:val="00850140"/>
    <w:rsid w:val="008517E3"/>
    <w:rsid w:val="0086281B"/>
    <w:rsid w:val="00862ADF"/>
    <w:rsid w:val="008631E9"/>
    <w:rsid w:val="00863EA9"/>
    <w:rsid w:val="00872471"/>
    <w:rsid w:val="00877565"/>
    <w:rsid w:val="00883DE3"/>
    <w:rsid w:val="00884496"/>
    <w:rsid w:val="0089086C"/>
    <w:rsid w:val="008923FF"/>
    <w:rsid w:val="00892962"/>
    <w:rsid w:val="00893935"/>
    <w:rsid w:val="00894DD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4D1D"/>
    <w:rsid w:val="008C6FB0"/>
    <w:rsid w:val="008D052C"/>
    <w:rsid w:val="008D0634"/>
    <w:rsid w:val="008E16A1"/>
    <w:rsid w:val="008E36E9"/>
    <w:rsid w:val="008E4B4A"/>
    <w:rsid w:val="008E51E3"/>
    <w:rsid w:val="008E7958"/>
    <w:rsid w:val="008F3956"/>
    <w:rsid w:val="0090164C"/>
    <w:rsid w:val="009063D5"/>
    <w:rsid w:val="00907F6D"/>
    <w:rsid w:val="00915632"/>
    <w:rsid w:val="00917601"/>
    <w:rsid w:val="00921563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377FE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966B4"/>
    <w:rsid w:val="009A5DCA"/>
    <w:rsid w:val="009B3B88"/>
    <w:rsid w:val="009B47AD"/>
    <w:rsid w:val="009B4D15"/>
    <w:rsid w:val="009C0ABC"/>
    <w:rsid w:val="009C0B94"/>
    <w:rsid w:val="009C38AA"/>
    <w:rsid w:val="009C46B2"/>
    <w:rsid w:val="009C4852"/>
    <w:rsid w:val="009C7787"/>
    <w:rsid w:val="009D5DB2"/>
    <w:rsid w:val="009E1F59"/>
    <w:rsid w:val="009E63EA"/>
    <w:rsid w:val="009E7840"/>
    <w:rsid w:val="009F19D4"/>
    <w:rsid w:val="009F3506"/>
    <w:rsid w:val="009F6293"/>
    <w:rsid w:val="009F7CD0"/>
    <w:rsid w:val="00A02B97"/>
    <w:rsid w:val="00A179D4"/>
    <w:rsid w:val="00A228CD"/>
    <w:rsid w:val="00A22B97"/>
    <w:rsid w:val="00A25EF1"/>
    <w:rsid w:val="00A30DF1"/>
    <w:rsid w:val="00A35DCC"/>
    <w:rsid w:val="00A40F22"/>
    <w:rsid w:val="00A419FB"/>
    <w:rsid w:val="00A526C5"/>
    <w:rsid w:val="00A52C58"/>
    <w:rsid w:val="00A5301A"/>
    <w:rsid w:val="00A54DEC"/>
    <w:rsid w:val="00A550FE"/>
    <w:rsid w:val="00A62FE5"/>
    <w:rsid w:val="00A637B5"/>
    <w:rsid w:val="00A65633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AF7565"/>
    <w:rsid w:val="00B05DCE"/>
    <w:rsid w:val="00B06E85"/>
    <w:rsid w:val="00B10655"/>
    <w:rsid w:val="00B11A3E"/>
    <w:rsid w:val="00B12395"/>
    <w:rsid w:val="00B13885"/>
    <w:rsid w:val="00B144AF"/>
    <w:rsid w:val="00B15B01"/>
    <w:rsid w:val="00B176BA"/>
    <w:rsid w:val="00B208F3"/>
    <w:rsid w:val="00B22EF2"/>
    <w:rsid w:val="00B3093A"/>
    <w:rsid w:val="00B316E9"/>
    <w:rsid w:val="00B33B31"/>
    <w:rsid w:val="00B410BF"/>
    <w:rsid w:val="00B42D8D"/>
    <w:rsid w:val="00B43B64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6A21"/>
    <w:rsid w:val="00B77858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07027"/>
    <w:rsid w:val="00C11D19"/>
    <w:rsid w:val="00C14FDD"/>
    <w:rsid w:val="00C151D4"/>
    <w:rsid w:val="00C200DA"/>
    <w:rsid w:val="00C21412"/>
    <w:rsid w:val="00C219CD"/>
    <w:rsid w:val="00C21C96"/>
    <w:rsid w:val="00C221FA"/>
    <w:rsid w:val="00C23E26"/>
    <w:rsid w:val="00C25627"/>
    <w:rsid w:val="00C257D3"/>
    <w:rsid w:val="00C35319"/>
    <w:rsid w:val="00C35B57"/>
    <w:rsid w:val="00C40310"/>
    <w:rsid w:val="00C407D7"/>
    <w:rsid w:val="00C412A4"/>
    <w:rsid w:val="00C428C6"/>
    <w:rsid w:val="00C45896"/>
    <w:rsid w:val="00C46E86"/>
    <w:rsid w:val="00C57BE0"/>
    <w:rsid w:val="00C67DCA"/>
    <w:rsid w:val="00C70BC7"/>
    <w:rsid w:val="00C75216"/>
    <w:rsid w:val="00C91719"/>
    <w:rsid w:val="00CA5B20"/>
    <w:rsid w:val="00CA6478"/>
    <w:rsid w:val="00CB1D95"/>
    <w:rsid w:val="00CB531F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0FCE"/>
    <w:rsid w:val="00D21031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31AB"/>
    <w:rsid w:val="00DB6445"/>
    <w:rsid w:val="00DC39AF"/>
    <w:rsid w:val="00DC5CDA"/>
    <w:rsid w:val="00DC6E8F"/>
    <w:rsid w:val="00DD0360"/>
    <w:rsid w:val="00DD0C4A"/>
    <w:rsid w:val="00DD18AC"/>
    <w:rsid w:val="00DD6298"/>
    <w:rsid w:val="00DF09D2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344C"/>
    <w:rsid w:val="00E16C04"/>
    <w:rsid w:val="00E16E67"/>
    <w:rsid w:val="00E16ED2"/>
    <w:rsid w:val="00E17A52"/>
    <w:rsid w:val="00E22CE2"/>
    <w:rsid w:val="00E2401A"/>
    <w:rsid w:val="00E30888"/>
    <w:rsid w:val="00E31C32"/>
    <w:rsid w:val="00E3283A"/>
    <w:rsid w:val="00E3308B"/>
    <w:rsid w:val="00E426DA"/>
    <w:rsid w:val="00E45D3F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A7F04"/>
    <w:rsid w:val="00EB0995"/>
    <w:rsid w:val="00EB2484"/>
    <w:rsid w:val="00EB5607"/>
    <w:rsid w:val="00EC21BF"/>
    <w:rsid w:val="00EC4847"/>
    <w:rsid w:val="00EC4E8A"/>
    <w:rsid w:val="00ED3639"/>
    <w:rsid w:val="00ED5DD0"/>
    <w:rsid w:val="00EE197F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37008"/>
    <w:rsid w:val="00F412F3"/>
    <w:rsid w:val="00F42DF0"/>
    <w:rsid w:val="00F44DBD"/>
    <w:rsid w:val="00F500EE"/>
    <w:rsid w:val="00F51433"/>
    <w:rsid w:val="00F57CCF"/>
    <w:rsid w:val="00F61E82"/>
    <w:rsid w:val="00F62C8C"/>
    <w:rsid w:val="00F64544"/>
    <w:rsid w:val="00F86529"/>
    <w:rsid w:val="00F95C86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BD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21031"/>
  </w:style>
  <w:style w:type="character" w:customStyle="1" w:styleId="20">
    <w:name w:val="Заголовок 2 Знак"/>
    <w:basedOn w:val="a0"/>
    <w:link w:val="2"/>
    <w:uiPriority w:val="9"/>
    <w:semiHidden/>
    <w:rsid w:val="00804ABD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71021-19B9-41A1-9659-B9B40F4E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Кароян Лилит Гургеновна</cp:lastModifiedBy>
  <cp:revision>111</cp:revision>
  <cp:lastPrinted>2019-05-27T11:39:00Z</cp:lastPrinted>
  <dcterms:created xsi:type="dcterms:W3CDTF">2016-11-15T13:52:00Z</dcterms:created>
  <dcterms:modified xsi:type="dcterms:W3CDTF">2019-05-27T12:29:00Z</dcterms:modified>
</cp:coreProperties>
</file>