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29"/>
        <w:tblW w:w="9889" w:type="dxa"/>
        <w:tblBorders>
          <w:top w:val="single" w:sz="4" w:space="0" w:color="auto"/>
          <w:bottom w:val="thinThickMediumGap" w:sz="24" w:space="0" w:color="auto"/>
        </w:tblBorders>
        <w:tblLook w:val="00A0" w:firstRow="1" w:lastRow="0" w:firstColumn="1" w:lastColumn="0" w:noHBand="0" w:noVBand="0"/>
      </w:tblPr>
      <w:tblGrid>
        <w:gridCol w:w="959"/>
        <w:gridCol w:w="1701"/>
        <w:gridCol w:w="7229"/>
      </w:tblGrid>
      <w:tr w:rsidR="004F5B37" w:rsidRPr="008A359C" w:rsidTr="00514E03">
        <w:trPr>
          <w:trHeight w:val="1038"/>
        </w:trPr>
        <w:tc>
          <w:tcPr>
            <w:tcW w:w="959" w:type="dxa"/>
            <w:tcBorders>
              <w:top w:val="nil"/>
              <w:bottom w:val="thinThickMediumGap" w:sz="24" w:space="0" w:color="auto"/>
            </w:tcBorders>
          </w:tcPr>
          <w:p w:rsidR="004F5B37" w:rsidRPr="008A359C" w:rsidRDefault="00DC118F" w:rsidP="004F67D1">
            <w:pPr>
              <w:pStyle w:val="ae"/>
              <w:rPr>
                <w:color w:val="000000"/>
                <w:sz w:val="28"/>
                <w:szCs w:val="28"/>
              </w:rPr>
            </w:pPr>
            <w:r w:rsidRPr="008A359C">
              <w:rPr>
                <w:noProof/>
                <w:sz w:val="28"/>
                <w:szCs w:val="28"/>
              </w:rPr>
              <w:drawing>
                <wp:anchor distT="0" distB="0" distL="24130" distR="24130" simplePos="0" relativeHeight="251658240" behindDoc="0" locked="0" layoutInCell="0" allowOverlap="1" wp14:anchorId="2E21B41D" wp14:editId="5E078716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15875</wp:posOffset>
                  </wp:positionV>
                  <wp:extent cx="520700" cy="59690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96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A2563" w:rsidRPr="008A359C">
              <w:rPr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8930" w:type="dxa"/>
            <w:gridSpan w:val="2"/>
            <w:tcBorders>
              <w:top w:val="nil"/>
              <w:bottom w:val="thinThickMediumGap" w:sz="24" w:space="0" w:color="auto"/>
            </w:tcBorders>
            <w:vAlign w:val="center"/>
          </w:tcPr>
          <w:p w:rsidR="004F5B37" w:rsidRPr="008A359C" w:rsidRDefault="004F5B37" w:rsidP="00FF4746">
            <w:pPr>
              <w:pStyle w:val="a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A359C">
              <w:rPr>
                <w:b/>
                <w:color w:val="000000"/>
                <w:spacing w:val="-1"/>
                <w:sz w:val="28"/>
                <w:szCs w:val="28"/>
              </w:rPr>
              <w:t xml:space="preserve">ТЕРРИТОРИАЛЬНЫЙ ОРГАН ФЕДЕРАЛЬНОЙ СЛУЖБЫ </w:t>
            </w:r>
            <w:r w:rsidRPr="008A359C">
              <w:rPr>
                <w:b/>
                <w:color w:val="000000"/>
                <w:sz w:val="28"/>
                <w:szCs w:val="28"/>
              </w:rPr>
              <w:t>ГОСУДАРСТВЕННОЙ СТАТИСТИКИ ПО ВЛАДИМИРСКОЙ</w:t>
            </w:r>
            <w:r w:rsidRPr="008A359C">
              <w:rPr>
                <w:b/>
                <w:color w:val="000000"/>
                <w:spacing w:val="-4"/>
                <w:sz w:val="28"/>
                <w:szCs w:val="28"/>
              </w:rPr>
              <w:t xml:space="preserve"> ОБЛАСТИ</w:t>
            </w:r>
          </w:p>
        </w:tc>
      </w:tr>
      <w:tr w:rsidR="004F5B37" w:rsidRPr="008A359C" w:rsidTr="00514E03">
        <w:trPr>
          <w:trHeight w:val="540"/>
        </w:trPr>
        <w:tc>
          <w:tcPr>
            <w:tcW w:w="2660" w:type="dxa"/>
            <w:gridSpan w:val="2"/>
            <w:tcBorders>
              <w:top w:val="thinThickMediumGap" w:sz="24" w:space="0" w:color="auto"/>
              <w:bottom w:val="nil"/>
            </w:tcBorders>
            <w:vAlign w:val="center"/>
          </w:tcPr>
          <w:p w:rsidR="004F5B37" w:rsidRPr="008A359C" w:rsidRDefault="00C005CA" w:rsidP="00C005CA">
            <w:pPr>
              <w:pStyle w:val="ae"/>
              <w:ind w:firstLine="0"/>
              <w:rPr>
                <w:b/>
                <w:sz w:val="28"/>
                <w:szCs w:val="28"/>
              </w:rPr>
            </w:pPr>
            <w:r w:rsidRPr="008A359C">
              <w:rPr>
                <w:b/>
                <w:sz w:val="28"/>
                <w:szCs w:val="28"/>
              </w:rPr>
              <w:t>2</w:t>
            </w:r>
            <w:r w:rsidR="00222337">
              <w:rPr>
                <w:b/>
                <w:sz w:val="28"/>
                <w:szCs w:val="28"/>
              </w:rPr>
              <w:t>2</w:t>
            </w:r>
            <w:r w:rsidR="004F5B37" w:rsidRPr="008A359C">
              <w:rPr>
                <w:b/>
                <w:sz w:val="28"/>
                <w:szCs w:val="28"/>
              </w:rPr>
              <w:t xml:space="preserve">  </w:t>
            </w:r>
            <w:r w:rsidRPr="008A359C">
              <w:rPr>
                <w:b/>
                <w:sz w:val="28"/>
                <w:szCs w:val="28"/>
              </w:rPr>
              <w:t>ноября</w:t>
            </w:r>
            <w:r w:rsidR="00A851EB" w:rsidRPr="008A359C">
              <w:rPr>
                <w:b/>
                <w:sz w:val="28"/>
                <w:szCs w:val="28"/>
              </w:rPr>
              <w:t xml:space="preserve">  2017</w:t>
            </w:r>
            <w:r w:rsidR="004F5B37" w:rsidRPr="008A359C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7229" w:type="dxa"/>
            <w:tcBorders>
              <w:top w:val="thinThickMediumGap" w:sz="24" w:space="0" w:color="auto"/>
              <w:bottom w:val="nil"/>
            </w:tcBorders>
            <w:vAlign w:val="center"/>
          </w:tcPr>
          <w:p w:rsidR="004F5B37" w:rsidRPr="008A359C" w:rsidRDefault="004F5B37" w:rsidP="00AC576E">
            <w:pPr>
              <w:pStyle w:val="ae"/>
              <w:rPr>
                <w:b/>
                <w:sz w:val="28"/>
                <w:szCs w:val="28"/>
              </w:rPr>
            </w:pPr>
            <w:r w:rsidRPr="008A359C">
              <w:rPr>
                <w:b/>
                <w:sz w:val="28"/>
                <w:szCs w:val="28"/>
              </w:rPr>
              <w:t xml:space="preserve">                                                                       </w:t>
            </w:r>
            <w:r w:rsidR="00AC576E" w:rsidRPr="008A359C">
              <w:rPr>
                <w:b/>
                <w:sz w:val="28"/>
                <w:szCs w:val="28"/>
              </w:rPr>
              <w:t xml:space="preserve">  </w:t>
            </w:r>
            <w:r w:rsidRPr="008A359C">
              <w:rPr>
                <w:b/>
                <w:sz w:val="28"/>
                <w:szCs w:val="28"/>
              </w:rPr>
              <w:t>Пресс-релиз</w:t>
            </w:r>
          </w:p>
        </w:tc>
      </w:tr>
    </w:tbl>
    <w:p w:rsidR="00793FA7" w:rsidRPr="008A359C" w:rsidRDefault="0091351D" w:rsidP="00AC576E">
      <w:pPr>
        <w:ind w:firstLine="709"/>
        <w:jc w:val="center"/>
        <w:outlineLvl w:val="0"/>
        <w:rPr>
          <w:color w:val="000000"/>
          <w:sz w:val="28"/>
          <w:szCs w:val="28"/>
          <w:shd w:val="clear" w:color="auto" w:fill="FFFFFF"/>
        </w:rPr>
      </w:pPr>
      <w:r w:rsidRPr="008A359C">
        <w:rPr>
          <w:rFonts w:eastAsia="Calibri"/>
          <w:noProof/>
          <w:sz w:val="28"/>
          <w:szCs w:val="28"/>
        </w:rPr>
        <w:drawing>
          <wp:inline distT="0" distB="0" distL="0" distR="0" wp14:anchorId="0C574112" wp14:editId="0A6816A6">
            <wp:extent cx="1066800" cy="971550"/>
            <wp:effectExtent l="0" t="0" r="0" b="0"/>
            <wp:docPr id="5" name="Рисунок 5" descr="http://orel.gks.ru/wps/wcm/connect/rosstat_ts/orel/resources/feb2af80499daad59bcadbf2e93b570e/sn.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rel.gks.ru/wps/wcm/connect/rosstat_ts/orel/resources/feb2af80499daad59bcadbf2e93b570e/sn.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FA7" w:rsidRPr="008A359C" w:rsidRDefault="00793FA7" w:rsidP="00AC576E">
      <w:pPr>
        <w:ind w:firstLine="709"/>
        <w:jc w:val="center"/>
        <w:outlineLvl w:val="0"/>
        <w:rPr>
          <w:color w:val="000000"/>
          <w:sz w:val="28"/>
          <w:szCs w:val="28"/>
          <w:shd w:val="clear" w:color="auto" w:fill="FFFFFF"/>
        </w:rPr>
      </w:pPr>
    </w:p>
    <w:p w:rsidR="00793FA7" w:rsidRPr="00CA2CA9" w:rsidRDefault="00AB3086" w:rsidP="00AC576E">
      <w:pPr>
        <w:ind w:firstLine="709"/>
        <w:jc w:val="center"/>
        <w:outlineLvl w:val="0"/>
        <w:rPr>
          <w:color w:val="365F91" w:themeColor="accent1" w:themeShade="BF"/>
          <w:sz w:val="36"/>
          <w:szCs w:val="36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A2CA9">
        <w:rPr>
          <w:color w:val="365F91" w:themeColor="accent1" w:themeShade="BF"/>
          <w:sz w:val="36"/>
          <w:szCs w:val="36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Предпринимательская активность в свете итогов</w:t>
      </w:r>
      <w:r w:rsidR="0001632E" w:rsidRPr="00CA2CA9">
        <w:rPr>
          <w:color w:val="365F91" w:themeColor="accent1" w:themeShade="BF"/>
          <w:sz w:val="36"/>
          <w:szCs w:val="36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22337" w:rsidRPr="00CA2CA9">
        <w:rPr>
          <w:color w:val="365F91" w:themeColor="accent1" w:themeShade="BF"/>
          <w:sz w:val="36"/>
          <w:szCs w:val="36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2671A" w:rsidRPr="00CA2CA9">
        <w:rPr>
          <w:color w:val="365F91" w:themeColor="accent1" w:themeShade="BF"/>
          <w:sz w:val="36"/>
          <w:szCs w:val="36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сплошного наблюдения за</w:t>
      </w:r>
      <w:r w:rsidR="0091351D" w:rsidRPr="00CA2CA9">
        <w:rPr>
          <w:color w:val="365F91" w:themeColor="accent1" w:themeShade="BF"/>
          <w:sz w:val="36"/>
          <w:szCs w:val="36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деятельностью </w:t>
      </w:r>
      <w:r w:rsidR="0002671A" w:rsidRPr="00CA2CA9">
        <w:rPr>
          <w:color w:val="365F91" w:themeColor="accent1" w:themeShade="BF"/>
          <w:sz w:val="36"/>
          <w:szCs w:val="36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мал</w:t>
      </w:r>
      <w:r w:rsidR="0091351D" w:rsidRPr="00CA2CA9">
        <w:rPr>
          <w:color w:val="365F91" w:themeColor="accent1" w:themeShade="BF"/>
          <w:sz w:val="36"/>
          <w:szCs w:val="36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ого</w:t>
      </w:r>
      <w:r w:rsidR="0002671A" w:rsidRPr="00CA2CA9">
        <w:rPr>
          <w:color w:val="365F91" w:themeColor="accent1" w:themeShade="BF"/>
          <w:sz w:val="36"/>
          <w:szCs w:val="36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средн</w:t>
      </w:r>
      <w:r w:rsidR="0091351D" w:rsidRPr="00CA2CA9">
        <w:rPr>
          <w:color w:val="365F91" w:themeColor="accent1" w:themeShade="BF"/>
          <w:sz w:val="36"/>
          <w:szCs w:val="36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его бизнеса за 2015г.</w:t>
      </w:r>
    </w:p>
    <w:p w:rsidR="00793FA7" w:rsidRPr="008A359C" w:rsidRDefault="00793FA7" w:rsidP="00AC576E">
      <w:pPr>
        <w:ind w:firstLine="709"/>
        <w:jc w:val="center"/>
        <w:outlineLvl w:val="0"/>
        <w:rPr>
          <w:color w:val="000000"/>
          <w:sz w:val="28"/>
          <w:szCs w:val="28"/>
          <w:shd w:val="clear" w:color="auto" w:fill="FFFFFF"/>
        </w:rPr>
      </w:pPr>
      <w:r w:rsidRPr="008A359C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27269" w:rsidRDefault="00530AD3" w:rsidP="00E27269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27269">
        <w:rPr>
          <w:color w:val="000000"/>
          <w:sz w:val="28"/>
          <w:szCs w:val="28"/>
          <w:shd w:val="clear" w:color="auto" w:fill="FFFFFF"/>
        </w:rPr>
        <w:t xml:space="preserve">Дух предпринимательства </w:t>
      </w:r>
      <w:r w:rsidR="0001632E" w:rsidRPr="00E27269">
        <w:rPr>
          <w:color w:val="000000"/>
          <w:sz w:val="28"/>
          <w:szCs w:val="28"/>
          <w:shd w:val="clear" w:color="auto" w:fill="FFFFFF"/>
        </w:rPr>
        <w:t xml:space="preserve"> все больше </w:t>
      </w:r>
      <w:r w:rsidRPr="00E27269">
        <w:rPr>
          <w:color w:val="000000"/>
          <w:sz w:val="28"/>
          <w:szCs w:val="28"/>
          <w:shd w:val="clear" w:color="auto" w:fill="FFFFFF"/>
        </w:rPr>
        <w:t>проник</w:t>
      </w:r>
      <w:r w:rsidR="0001632E" w:rsidRPr="00E27269">
        <w:rPr>
          <w:color w:val="000000"/>
          <w:sz w:val="28"/>
          <w:szCs w:val="28"/>
          <w:shd w:val="clear" w:color="auto" w:fill="FFFFFF"/>
        </w:rPr>
        <w:t>ает</w:t>
      </w:r>
      <w:r w:rsidRPr="00E27269">
        <w:rPr>
          <w:color w:val="000000"/>
          <w:sz w:val="28"/>
          <w:szCs w:val="28"/>
          <w:shd w:val="clear" w:color="auto" w:fill="FFFFFF"/>
        </w:rPr>
        <w:t xml:space="preserve"> в нашу жизнь, заставля</w:t>
      </w:r>
      <w:r w:rsidR="0001632E" w:rsidRPr="00E27269">
        <w:rPr>
          <w:color w:val="000000"/>
          <w:sz w:val="28"/>
          <w:szCs w:val="28"/>
          <w:shd w:val="clear" w:color="auto" w:fill="FFFFFF"/>
        </w:rPr>
        <w:t>я</w:t>
      </w:r>
      <w:r w:rsidRPr="00E27269">
        <w:rPr>
          <w:color w:val="000000"/>
          <w:sz w:val="28"/>
          <w:szCs w:val="28"/>
          <w:shd w:val="clear" w:color="auto" w:fill="FFFFFF"/>
        </w:rPr>
        <w:t xml:space="preserve"> людей </w:t>
      </w:r>
      <w:r w:rsidR="0001632E" w:rsidRPr="00E27269">
        <w:rPr>
          <w:color w:val="000000"/>
          <w:sz w:val="28"/>
          <w:szCs w:val="28"/>
          <w:shd w:val="clear" w:color="auto" w:fill="FFFFFF"/>
        </w:rPr>
        <w:t xml:space="preserve"> чаще </w:t>
      </w:r>
      <w:r w:rsidRPr="00E27269">
        <w:rPr>
          <w:color w:val="000000"/>
          <w:sz w:val="28"/>
          <w:szCs w:val="28"/>
          <w:shd w:val="clear" w:color="auto" w:fill="FFFFFF"/>
        </w:rPr>
        <w:t>заду</w:t>
      </w:r>
      <w:r w:rsidR="0001632E" w:rsidRPr="00E27269">
        <w:rPr>
          <w:color w:val="000000"/>
          <w:sz w:val="28"/>
          <w:szCs w:val="28"/>
          <w:shd w:val="clear" w:color="auto" w:fill="FFFFFF"/>
        </w:rPr>
        <w:t>мываться</w:t>
      </w:r>
      <w:r w:rsidRPr="00E27269">
        <w:rPr>
          <w:color w:val="000000"/>
          <w:sz w:val="28"/>
          <w:szCs w:val="28"/>
          <w:shd w:val="clear" w:color="auto" w:fill="FFFFFF"/>
        </w:rPr>
        <w:t xml:space="preserve"> о своем жизненном пути.</w:t>
      </w:r>
      <w:r w:rsidR="00E27269" w:rsidRPr="00E27269">
        <w:rPr>
          <w:color w:val="000000"/>
          <w:sz w:val="28"/>
          <w:szCs w:val="28"/>
          <w:shd w:val="clear" w:color="auto" w:fill="FFFFFF"/>
        </w:rPr>
        <w:t xml:space="preserve"> Получить контроль над своим будущим, объединить работу и личную жизнь,  возможность владеть собственностью, которую можно передать  детям</w:t>
      </w:r>
      <w:r w:rsidR="00204D56">
        <w:rPr>
          <w:color w:val="000000"/>
          <w:sz w:val="28"/>
          <w:szCs w:val="28"/>
          <w:shd w:val="clear" w:color="auto" w:fill="FFFFFF"/>
        </w:rPr>
        <w:t>,</w:t>
      </w:r>
      <w:r w:rsidR="00E27269" w:rsidRPr="00E27269">
        <w:rPr>
          <w:color w:val="000000"/>
          <w:sz w:val="28"/>
          <w:szCs w:val="28"/>
          <w:shd w:val="clear" w:color="auto" w:fill="FFFFFF"/>
        </w:rPr>
        <w:t xml:space="preserve"> - это  особенно актуально в кризисные времена. </w:t>
      </w:r>
    </w:p>
    <w:p w:rsidR="000001D1" w:rsidRPr="00E27269" w:rsidRDefault="00E27269" w:rsidP="00530AD3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27269">
        <w:rPr>
          <w:color w:val="000000"/>
          <w:sz w:val="28"/>
          <w:szCs w:val="28"/>
          <w:shd w:val="clear" w:color="auto" w:fill="FFFFFF"/>
        </w:rPr>
        <w:t xml:space="preserve">Самые смелые </w:t>
      </w:r>
      <w:r w:rsidR="004B29AE">
        <w:rPr>
          <w:color w:val="000000"/>
          <w:sz w:val="28"/>
          <w:szCs w:val="28"/>
          <w:shd w:val="clear" w:color="auto" w:fill="FFFFFF"/>
        </w:rPr>
        <w:t xml:space="preserve">из нас </w:t>
      </w:r>
      <w:r w:rsidRPr="00E27269">
        <w:rPr>
          <w:color w:val="000000"/>
          <w:sz w:val="28"/>
          <w:szCs w:val="28"/>
          <w:shd w:val="clear" w:color="auto" w:fill="FFFFFF"/>
        </w:rPr>
        <w:t>решают</w:t>
      </w:r>
      <w:r w:rsidR="002E4F0C">
        <w:rPr>
          <w:color w:val="000000"/>
          <w:sz w:val="28"/>
          <w:szCs w:val="28"/>
          <w:shd w:val="clear" w:color="auto" w:fill="FFFFFF"/>
        </w:rPr>
        <w:t>ся</w:t>
      </w:r>
      <w:r w:rsidRPr="00E27269">
        <w:rPr>
          <w:color w:val="000000"/>
          <w:sz w:val="28"/>
          <w:szCs w:val="28"/>
          <w:shd w:val="clear" w:color="auto" w:fill="FFFFFF"/>
        </w:rPr>
        <w:t xml:space="preserve"> проверить свои деловые качества на практике и становятся предпринимателями. Как это получается</w:t>
      </w:r>
      <w:r w:rsidR="00530AD3" w:rsidRPr="00E27269">
        <w:rPr>
          <w:color w:val="000000"/>
          <w:sz w:val="28"/>
          <w:szCs w:val="28"/>
          <w:shd w:val="clear" w:color="auto" w:fill="FFFFFF"/>
        </w:rPr>
        <w:t xml:space="preserve"> у жителей </w:t>
      </w:r>
      <w:r w:rsidRPr="00E27269">
        <w:rPr>
          <w:color w:val="000000"/>
          <w:sz w:val="28"/>
          <w:szCs w:val="28"/>
          <w:shd w:val="clear" w:color="auto" w:fill="FFFFFF"/>
        </w:rPr>
        <w:t xml:space="preserve"> Владимирской области, в том числе</w:t>
      </w:r>
      <w:r w:rsidR="00530AD3" w:rsidRPr="00E27269">
        <w:rPr>
          <w:color w:val="000000"/>
          <w:sz w:val="28"/>
          <w:szCs w:val="28"/>
          <w:shd w:val="clear" w:color="auto" w:fill="FFFFFF"/>
        </w:rPr>
        <w:t xml:space="preserve"> муниципальных образований</w:t>
      </w:r>
      <w:r w:rsidRPr="00E27269">
        <w:rPr>
          <w:color w:val="000000"/>
          <w:sz w:val="28"/>
          <w:szCs w:val="28"/>
          <w:shd w:val="clear" w:color="auto" w:fill="FFFFFF"/>
        </w:rPr>
        <w:t xml:space="preserve">, а также соседей по ЦФО </w:t>
      </w:r>
      <w:r w:rsidR="00530AD3" w:rsidRPr="00E27269">
        <w:rPr>
          <w:color w:val="000000"/>
          <w:sz w:val="28"/>
          <w:szCs w:val="28"/>
          <w:shd w:val="clear" w:color="auto" w:fill="FFFFFF"/>
        </w:rPr>
        <w:t>можно узнать из окончательных итогов сплошного статистического наблюдения за деятельностью</w:t>
      </w:r>
      <w:r w:rsidRPr="00E27269">
        <w:rPr>
          <w:color w:val="000000"/>
          <w:sz w:val="28"/>
          <w:szCs w:val="28"/>
          <w:shd w:val="clear" w:color="auto" w:fill="FFFFFF"/>
        </w:rPr>
        <w:t xml:space="preserve"> субъектов</w:t>
      </w:r>
      <w:r w:rsidR="00530AD3" w:rsidRPr="00E27269">
        <w:rPr>
          <w:color w:val="000000"/>
          <w:sz w:val="28"/>
          <w:szCs w:val="28"/>
          <w:shd w:val="clear" w:color="auto" w:fill="FFFFFF"/>
        </w:rPr>
        <w:t xml:space="preserve"> малого и среднего  предпринимательства за 2015г.</w:t>
      </w:r>
      <w:r w:rsidR="00EE0499" w:rsidRPr="00E27269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B29AE" w:rsidRDefault="000001D1" w:rsidP="000001D1">
      <w:pPr>
        <w:ind w:firstLine="709"/>
        <w:jc w:val="both"/>
        <w:rPr>
          <w:sz w:val="28"/>
          <w:szCs w:val="28"/>
        </w:rPr>
      </w:pPr>
      <w:r w:rsidRPr="008A359C">
        <w:rPr>
          <w:sz w:val="28"/>
          <w:szCs w:val="28"/>
        </w:rPr>
        <w:t>Развитие малого и среднего бизнеса</w:t>
      </w:r>
      <w:r w:rsidR="004B29AE">
        <w:rPr>
          <w:sz w:val="28"/>
          <w:szCs w:val="28"/>
        </w:rPr>
        <w:t xml:space="preserve"> - </w:t>
      </w:r>
      <w:r w:rsidRPr="008A359C">
        <w:rPr>
          <w:sz w:val="28"/>
          <w:szCs w:val="28"/>
        </w:rPr>
        <w:t>приоритетное направление</w:t>
      </w:r>
      <w:r w:rsidR="004B29AE">
        <w:rPr>
          <w:sz w:val="28"/>
          <w:szCs w:val="28"/>
        </w:rPr>
        <w:t xml:space="preserve"> государственной политики. Целевые ориентиры обозначены:</w:t>
      </w:r>
      <w:r w:rsidRPr="008A359C">
        <w:rPr>
          <w:sz w:val="28"/>
          <w:szCs w:val="28"/>
        </w:rPr>
        <w:t xml:space="preserve"> к 2030г. в предпринимательском секторе страны должно работать 60-70% трудоспособного населения, а   доля  </w:t>
      </w:r>
      <w:r w:rsidR="004B29AE">
        <w:rPr>
          <w:sz w:val="28"/>
          <w:szCs w:val="28"/>
        </w:rPr>
        <w:t xml:space="preserve"> малого и среднего бизнеса</w:t>
      </w:r>
      <w:r w:rsidRPr="008A359C">
        <w:rPr>
          <w:sz w:val="28"/>
          <w:szCs w:val="28"/>
        </w:rPr>
        <w:t xml:space="preserve"> в ВВП  должна   достигнуть 40%.</w:t>
      </w:r>
    </w:p>
    <w:p w:rsidR="000001D1" w:rsidRPr="008A359C" w:rsidRDefault="000001D1" w:rsidP="000001D1">
      <w:pPr>
        <w:ind w:firstLine="709"/>
        <w:jc w:val="both"/>
        <w:rPr>
          <w:sz w:val="28"/>
          <w:szCs w:val="28"/>
        </w:rPr>
      </w:pPr>
      <w:r w:rsidRPr="008A359C">
        <w:rPr>
          <w:sz w:val="28"/>
          <w:szCs w:val="28"/>
        </w:rPr>
        <w:t xml:space="preserve">В странах, где малые и средние фирмы развиваются десятилетиями, эта сфера экономики устойчиво создает до 50-60% ВВП. </w:t>
      </w:r>
      <w:r w:rsidRPr="008A359C">
        <w:rPr>
          <w:color w:val="404142"/>
          <w:sz w:val="28"/>
          <w:szCs w:val="28"/>
        </w:rPr>
        <w:t>На настоящий момент</w:t>
      </w:r>
      <w:r w:rsidR="00C8012D" w:rsidRPr="008A359C">
        <w:rPr>
          <w:color w:val="323238"/>
          <w:sz w:val="28"/>
          <w:szCs w:val="28"/>
        </w:rPr>
        <w:t xml:space="preserve"> Россия </w:t>
      </w:r>
      <w:r w:rsidR="00C8012D" w:rsidRPr="002E4F0C">
        <w:rPr>
          <w:sz w:val="28"/>
          <w:szCs w:val="28"/>
        </w:rPr>
        <w:t>отстает</w:t>
      </w:r>
      <w:r w:rsidRPr="002E4F0C">
        <w:rPr>
          <w:sz w:val="28"/>
          <w:szCs w:val="28"/>
        </w:rPr>
        <w:t xml:space="preserve"> в развитии малого бизнеса. Его </w:t>
      </w:r>
      <w:r w:rsidR="00CA2CA9">
        <w:rPr>
          <w:sz w:val="28"/>
          <w:szCs w:val="28"/>
        </w:rPr>
        <w:t>продукция</w:t>
      </w:r>
      <w:r w:rsidR="00C8012D" w:rsidRPr="002E4F0C">
        <w:rPr>
          <w:sz w:val="28"/>
          <w:szCs w:val="28"/>
        </w:rPr>
        <w:t xml:space="preserve"> в общем объеме ВВП </w:t>
      </w:r>
      <w:r w:rsidRPr="002E4F0C">
        <w:rPr>
          <w:sz w:val="28"/>
          <w:szCs w:val="28"/>
        </w:rPr>
        <w:t xml:space="preserve">страны составляет </w:t>
      </w:r>
      <w:r w:rsidR="00C8012D" w:rsidRPr="002E4F0C">
        <w:rPr>
          <w:sz w:val="28"/>
          <w:szCs w:val="28"/>
        </w:rPr>
        <w:t>только 20-21</w:t>
      </w:r>
      <w:r w:rsidRPr="002E4F0C">
        <w:rPr>
          <w:sz w:val="28"/>
          <w:szCs w:val="28"/>
        </w:rPr>
        <w:t xml:space="preserve">%. Президент  </w:t>
      </w:r>
      <w:r w:rsidR="00C8012D" w:rsidRPr="008A359C">
        <w:rPr>
          <w:sz w:val="28"/>
          <w:szCs w:val="28"/>
        </w:rPr>
        <w:t>нашей страны  не раз  заявлял</w:t>
      </w:r>
      <w:r w:rsidR="00204D56">
        <w:rPr>
          <w:sz w:val="28"/>
          <w:szCs w:val="28"/>
        </w:rPr>
        <w:t>:</w:t>
      </w:r>
      <w:r w:rsidR="00C8012D" w:rsidRPr="008A359C">
        <w:rPr>
          <w:sz w:val="28"/>
          <w:szCs w:val="28"/>
        </w:rPr>
        <w:t xml:space="preserve"> «М</w:t>
      </w:r>
      <w:r w:rsidRPr="008A359C">
        <w:rPr>
          <w:sz w:val="28"/>
          <w:szCs w:val="28"/>
        </w:rPr>
        <w:t xml:space="preserve">алый бизнес, без всякого сомнения, должен получать всю имеющуюся поддержку, и эти инструменты поддержки надо совершенствовать». </w:t>
      </w:r>
    </w:p>
    <w:p w:rsidR="002E4F0C" w:rsidRDefault="002E3A4F" w:rsidP="002E4F0C">
      <w:pPr>
        <w:pStyle w:val="Defaul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F0C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EE0499" w:rsidRPr="002E4F0C">
        <w:rPr>
          <w:rFonts w:ascii="Times New Roman" w:hAnsi="Times New Roman" w:cs="Times New Roman"/>
          <w:sz w:val="28"/>
          <w:szCs w:val="28"/>
          <w:shd w:val="clear" w:color="auto" w:fill="FFFFFF"/>
        </w:rPr>
        <w:t>аличие итогов</w:t>
      </w:r>
      <w:r w:rsidR="000001D1" w:rsidRPr="002E4F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двух </w:t>
      </w:r>
      <w:proofErr w:type="gramStart"/>
      <w:r w:rsidR="008E667E" w:rsidRPr="002E4F0C">
        <w:rPr>
          <w:rFonts w:ascii="Times New Roman" w:hAnsi="Times New Roman" w:cs="Times New Roman"/>
          <w:sz w:val="28"/>
          <w:szCs w:val="28"/>
          <w:shd w:val="clear" w:color="auto" w:fill="FFFFFF"/>
        </w:rPr>
        <w:t>бизнес-переписей</w:t>
      </w:r>
      <w:proofErr w:type="gramEnd"/>
      <w:r w:rsidR="00C8012D" w:rsidRPr="002E4F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(2010г. и 2015г.)</w:t>
      </w:r>
      <w:r w:rsidR="008E667E" w:rsidRPr="002E4F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позволяет</w:t>
      </w:r>
      <w:r w:rsidRPr="002E4F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увидеть</w:t>
      </w:r>
      <w:r w:rsidR="004B29AE" w:rsidRPr="002E4F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результаты работы предпринимательства</w:t>
      </w:r>
      <w:r w:rsidR="00051175" w:rsidRPr="002E4F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8012D" w:rsidRPr="002E4F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E667E" w:rsidRPr="002E4F0C">
        <w:rPr>
          <w:rFonts w:ascii="Times New Roman" w:hAnsi="Times New Roman" w:cs="Times New Roman"/>
          <w:sz w:val="28"/>
          <w:szCs w:val="28"/>
          <w:shd w:val="clear" w:color="auto" w:fill="FFFFFF"/>
        </w:rPr>
        <w:t>в динамике.</w:t>
      </w:r>
      <w:r w:rsidR="002E4F0C" w:rsidRPr="002E4F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0499" w:rsidRPr="002E4F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Поскольку за период между двумя </w:t>
      </w:r>
      <w:r w:rsidR="008E667E" w:rsidRPr="002E4F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наблюдениями</w:t>
      </w:r>
      <w:r w:rsidR="00EE0499" w:rsidRPr="002E4F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0499" w:rsidRPr="002E4F0C">
        <w:rPr>
          <w:rFonts w:ascii="Times New Roman" w:hAnsi="Times New Roman" w:cs="Times New Roman"/>
          <w:sz w:val="28"/>
          <w:szCs w:val="28"/>
        </w:rPr>
        <w:t>критерии отнесения к субъектам малого и среднего предпринимательства</w:t>
      </w:r>
      <w:r w:rsidR="008E667E" w:rsidRPr="002E4F0C">
        <w:rPr>
          <w:rFonts w:ascii="Times New Roman" w:hAnsi="Times New Roman" w:cs="Times New Roman"/>
          <w:sz w:val="28"/>
          <w:szCs w:val="28"/>
        </w:rPr>
        <w:t xml:space="preserve"> были законодательно изменены</w:t>
      </w:r>
      <w:r w:rsidR="00EE0499" w:rsidRPr="002E4F0C">
        <w:rPr>
          <w:rFonts w:ascii="Times New Roman" w:hAnsi="Times New Roman" w:cs="Times New Roman"/>
          <w:sz w:val="28"/>
          <w:szCs w:val="28"/>
        </w:rPr>
        <w:t xml:space="preserve">, сравнение  </w:t>
      </w:r>
      <w:r w:rsidR="00C8012D" w:rsidRPr="002E4F0C">
        <w:rPr>
          <w:rFonts w:ascii="Times New Roman" w:hAnsi="Times New Roman" w:cs="Times New Roman"/>
          <w:sz w:val="28"/>
          <w:szCs w:val="28"/>
        </w:rPr>
        <w:t xml:space="preserve"> проведем</w:t>
      </w:r>
      <w:r w:rsidR="00EE0499" w:rsidRPr="002E4F0C">
        <w:rPr>
          <w:rFonts w:ascii="Times New Roman" w:hAnsi="Times New Roman" w:cs="Times New Roman"/>
          <w:sz w:val="28"/>
          <w:szCs w:val="28"/>
        </w:rPr>
        <w:t xml:space="preserve"> </w:t>
      </w:r>
      <w:r w:rsidR="008E667E" w:rsidRPr="002E4F0C">
        <w:rPr>
          <w:rFonts w:ascii="Times New Roman" w:hAnsi="Times New Roman" w:cs="Times New Roman"/>
          <w:sz w:val="28"/>
          <w:szCs w:val="28"/>
        </w:rPr>
        <w:t>в соответствии с нормами</w:t>
      </w:r>
      <w:r w:rsidR="00EE0499" w:rsidRPr="002E4F0C">
        <w:rPr>
          <w:rFonts w:ascii="Times New Roman" w:hAnsi="Times New Roman" w:cs="Times New Roman"/>
          <w:sz w:val="28"/>
          <w:szCs w:val="28"/>
        </w:rPr>
        <w:t>, действующим</w:t>
      </w:r>
      <w:r w:rsidR="008E667E" w:rsidRPr="002E4F0C">
        <w:rPr>
          <w:rFonts w:ascii="Times New Roman" w:hAnsi="Times New Roman" w:cs="Times New Roman"/>
          <w:sz w:val="28"/>
          <w:szCs w:val="28"/>
        </w:rPr>
        <w:t>и</w:t>
      </w:r>
      <w:r w:rsidR="00EE0499" w:rsidRPr="002E4F0C">
        <w:rPr>
          <w:rFonts w:ascii="Times New Roman" w:hAnsi="Times New Roman" w:cs="Times New Roman"/>
          <w:sz w:val="28"/>
          <w:szCs w:val="28"/>
        </w:rPr>
        <w:t xml:space="preserve"> на мо</w:t>
      </w:r>
      <w:r w:rsidR="00051175" w:rsidRPr="002E4F0C">
        <w:rPr>
          <w:rFonts w:ascii="Times New Roman" w:hAnsi="Times New Roman" w:cs="Times New Roman"/>
          <w:sz w:val="28"/>
          <w:szCs w:val="28"/>
        </w:rPr>
        <w:t xml:space="preserve">мент проведения </w:t>
      </w:r>
      <w:r w:rsidR="008E667E" w:rsidRPr="002E4F0C">
        <w:rPr>
          <w:rFonts w:ascii="Times New Roman" w:hAnsi="Times New Roman" w:cs="Times New Roman"/>
          <w:sz w:val="28"/>
          <w:szCs w:val="28"/>
        </w:rPr>
        <w:t xml:space="preserve"> наблюдения</w:t>
      </w:r>
      <w:r w:rsidR="00C8012D" w:rsidRPr="002E4F0C">
        <w:rPr>
          <w:rFonts w:ascii="Times New Roman" w:hAnsi="Times New Roman" w:cs="Times New Roman"/>
          <w:sz w:val="28"/>
          <w:szCs w:val="28"/>
        </w:rPr>
        <w:t>.</w:t>
      </w:r>
      <w:r w:rsidR="002E4F0C" w:rsidRPr="002E4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4F0C" w:rsidRPr="002E4F0C" w:rsidRDefault="002E4F0C" w:rsidP="002E4F0C">
      <w:pPr>
        <w:pStyle w:val="Defaul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F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Сплошн</w:t>
      </w:r>
      <w:r w:rsidR="00204D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ым наблюдением были охвачены </w:t>
      </w:r>
      <w:r w:rsidRPr="002E4F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средние, малые и </w:t>
      </w:r>
      <w:proofErr w:type="spellStart"/>
      <w:r w:rsidRPr="002E4F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микропредприятия</w:t>
      </w:r>
      <w:proofErr w:type="spellEnd"/>
      <w:r w:rsidRPr="002E4F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а также индивидуальные предприниматели (включая </w:t>
      </w:r>
      <w:r w:rsidRPr="002E4F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крестьянские (фермерские) хозяйства).</w:t>
      </w:r>
      <w:r w:rsidRPr="002E4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были отчитаться все зарегистрированные  респонденты независимо от того, действовал в 2015 г. бизнес или был приостановлен, а также независимо от применяемого способа налогообложения и размеров бизнеса. </w:t>
      </w:r>
    </w:p>
    <w:p w:rsidR="002E4F0C" w:rsidRPr="008A359C" w:rsidRDefault="002E4F0C" w:rsidP="00530AD3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91351D" w:rsidRPr="008A359C" w:rsidRDefault="0091351D" w:rsidP="00EE0499">
      <w:pPr>
        <w:ind w:firstLine="709"/>
        <w:jc w:val="both"/>
        <w:rPr>
          <w:b/>
          <w:color w:val="000000"/>
          <w:sz w:val="28"/>
          <w:szCs w:val="28"/>
        </w:rPr>
      </w:pPr>
      <w:r w:rsidRPr="008A359C">
        <w:rPr>
          <w:b/>
          <w:color w:val="000000"/>
          <w:sz w:val="28"/>
          <w:szCs w:val="28"/>
        </w:rPr>
        <w:t>Итоги по России</w:t>
      </w:r>
    </w:p>
    <w:p w:rsidR="00C70976" w:rsidRPr="008A359C" w:rsidRDefault="00051175" w:rsidP="00051175">
      <w:pPr>
        <w:pStyle w:val="Defaul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59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70976" w:rsidRPr="008A3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органы государственной статистики было предоставлено </w:t>
      </w:r>
      <w:r w:rsidR="00204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</w:t>
      </w:r>
      <w:r w:rsidR="00C70976" w:rsidRPr="008A3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млн. отчетов от</w:t>
      </w:r>
      <w:r w:rsidR="002E4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предприятий - </w:t>
      </w:r>
      <w:r w:rsidR="00C70976" w:rsidRPr="008A359C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юридических лиц и индивидуальных предпринимателей (ИП).</w:t>
      </w:r>
      <w:r w:rsidRPr="008A3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0976" w:rsidRPr="008A3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0976" w:rsidRPr="008A359C">
        <w:rPr>
          <w:rFonts w:ascii="Times New Roman" w:hAnsi="Times New Roman" w:cs="Times New Roman"/>
          <w:sz w:val="28"/>
          <w:szCs w:val="28"/>
        </w:rPr>
        <w:t>М</w:t>
      </w:r>
      <w:r w:rsidR="008E667E">
        <w:rPr>
          <w:rFonts w:ascii="Times New Roman" w:hAnsi="Times New Roman" w:cs="Times New Roman"/>
          <w:sz w:val="28"/>
          <w:szCs w:val="28"/>
        </w:rPr>
        <w:t xml:space="preserve">алых и </w:t>
      </w:r>
      <w:proofErr w:type="spellStart"/>
      <w:r w:rsidR="008E667E">
        <w:rPr>
          <w:rFonts w:ascii="Times New Roman" w:hAnsi="Times New Roman" w:cs="Times New Roman"/>
          <w:sz w:val="28"/>
          <w:szCs w:val="28"/>
        </w:rPr>
        <w:t>микропредприятий</w:t>
      </w:r>
      <w:proofErr w:type="spellEnd"/>
      <w:r w:rsidR="0091351D" w:rsidRPr="008A359C">
        <w:rPr>
          <w:rFonts w:ascii="Times New Roman" w:hAnsi="Times New Roman" w:cs="Times New Roman"/>
          <w:sz w:val="28"/>
          <w:szCs w:val="28"/>
        </w:rPr>
        <w:t xml:space="preserve">  в 2015г.</w:t>
      </w:r>
      <w:r w:rsidR="00EE0499" w:rsidRPr="008A359C">
        <w:rPr>
          <w:rFonts w:ascii="Times New Roman" w:hAnsi="Times New Roman" w:cs="Times New Roman"/>
          <w:sz w:val="28"/>
          <w:szCs w:val="28"/>
        </w:rPr>
        <w:t>, по сравнению с 2010г.</w:t>
      </w:r>
      <w:r w:rsidR="0091351D" w:rsidRPr="008A359C">
        <w:rPr>
          <w:rFonts w:ascii="Times New Roman" w:hAnsi="Times New Roman" w:cs="Times New Roman"/>
          <w:sz w:val="28"/>
          <w:szCs w:val="28"/>
        </w:rPr>
        <w:t xml:space="preserve">  стало  больше почти  на 580 тыс.</w:t>
      </w:r>
      <w:r w:rsidR="00EE0499" w:rsidRPr="008A359C">
        <w:rPr>
          <w:rFonts w:ascii="Times New Roman" w:hAnsi="Times New Roman" w:cs="Times New Roman"/>
          <w:sz w:val="28"/>
          <w:szCs w:val="28"/>
        </w:rPr>
        <w:t xml:space="preserve">, индивидуальных предпринимателей - </w:t>
      </w:r>
      <w:r w:rsidR="00204D56">
        <w:rPr>
          <w:rFonts w:ascii="Times New Roman" w:hAnsi="Times New Roman" w:cs="Times New Roman"/>
          <w:sz w:val="28"/>
          <w:szCs w:val="28"/>
        </w:rPr>
        <w:t xml:space="preserve"> меньше на 135,6 тыс.</w:t>
      </w:r>
      <w:r w:rsidR="00EE0499" w:rsidRPr="008A359C">
        <w:rPr>
          <w:rFonts w:ascii="Times New Roman" w:hAnsi="Times New Roman" w:cs="Times New Roman"/>
          <w:sz w:val="28"/>
          <w:szCs w:val="28"/>
        </w:rPr>
        <w:t xml:space="preserve">, </w:t>
      </w:r>
      <w:r w:rsidR="002E3A4F" w:rsidRPr="008A359C">
        <w:rPr>
          <w:rFonts w:ascii="Times New Roman" w:hAnsi="Times New Roman" w:cs="Times New Roman"/>
          <w:sz w:val="28"/>
          <w:szCs w:val="28"/>
        </w:rPr>
        <w:t xml:space="preserve"> число </w:t>
      </w:r>
      <w:r w:rsidR="00EE0499" w:rsidRPr="008A359C">
        <w:rPr>
          <w:rFonts w:ascii="Times New Roman" w:hAnsi="Times New Roman" w:cs="Times New Roman"/>
          <w:sz w:val="28"/>
          <w:szCs w:val="28"/>
        </w:rPr>
        <w:t xml:space="preserve">средних предприятий </w:t>
      </w:r>
      <w:r w:rsidR="002E3A4F" w:rsidRPr="008A359C">
        <w:rPr>
          <w:rFonts w:ascii="Times New Roman" w:hAnsi="Times New Roman" w:cs="Times New Roman"/>
          <w:sz w:val="28"/>
          <w:szCs w:val="28"/>
        </w:rPr>
        <w:t xml:space="preserve"> уменьшилось</w:t>
      </w:r>
      <w:r w:rsidR="0091351D" w:rsidRPr="008A359C">
        <w:rPr>
          <w:rFonts w:ascii="Times New Roman" w:hAnsi="Times New Roman" w:cs="Times New Roman"/>
          <w:sz w:val="28"/>
          <w:szCs w:val="28"/>
        </w:rPr>
        <w:t xml:space="preserve">  на 6 тыс. </w:t>
      </w:r>
    </w:p>
    <w:p w:rsidR="00726346" w:rsidRPr="008A359C" w:rsidRDefault="00C70976" w:rsidP="00051175">
      <w:pPr>
        <w:shd w:val="clear" w:color="auto" w:fill="FFFFFF"/>
        <w:spacing w:line="207" w:lineRule="atLeast"/>
        <w:ind w:firstLine="709"/>
        <w:jc w:val="both"/>
        <w:rPr>
          <w:b/>
          <w:color w:val="000000"/>
          <w:sz w:val="28"/>
          <w:szCs w:val="28"/>
        </w:rPr>
      </w:pPr>
      <w:r w:rsidRPr="008A359C">
        <w:rPr>
          <w:color w:val="000000"/>
          <w:sz w:val="28"/>
          <w:szCs w:val="28"/>
        </w:rPr>
        <w:t>Однако не все респонденты, предоставившие отчет, осуществляли предпринимательскую деятельность</w:t>
      </w:r>
      <w:r w:rsidR="00683FD5">
        <w:rPr>
          <w:color w:val="000000"/>
          <w:sz w:val="28"/>
          <w:szCs w:val="28"/>
        </w:rPr>
        <w:t xml:space="preserve">, </w:t>
      </w:r>
      <w:r w:rsidRPr="008A359C">
        <w:rPr>
          <w:color w:val="000000"/>
          <w:sz w:val="28"/>
          <w:szCs w:val="28"/>
        </w:rPr>
        <w:t xml:space="preserve"> – </w:t>
      </w:r>
      <w:r w:rsidRPr="008A359C">
        <w:rPr>
          <w:b/>
          <w:color w:val="000000"/>
          <w:sz w:val="28"/>
          <w:szCs w:val="28"/>
        </w:rPr>
        <w:t>экономически активными в 2015 году были 66% юридических лиц (против 76% в 2010г</w:t>
      </w:r>
      <w:r w:rsidR="00051175" w:rsidRPr="008A359C">
        <w:rPr>
          <w:b/>
          <w:color w:val="000000"/>
          <w:sz w:val="28"/>
          <w:szCs w:val="28"/>
        </w:rPr>
        <w:t>.)</w:t>
      </w:r>
      <w:r w:rsidR="002E3A4F" w:rsidRPr="008A359C">
        <w:rPr>
          <w:b/>
          <w:color w:val="000000"/>
          <w:sz w:val="28"/>
          <w:szCs w:val="28"/>
        </w:rPr>
        <w:t xml:space="preserve"> </w:t>
      </w:r>
      <w:r w:rsidRPr="008A359C">
        <w:rPr>
          <w:b/>
          <w:color w:val="000000"/>
          <w:sz w:val="28"/>
          <w:szCs w:val="28"/>
        </w:rPr>
        <w:t xml:space="preserve">и  </w:t>
      </w:r>
      <w:r w:rsidR="00C54F6C" w:rsidRPr="008A359C">
        <w:rPr>
          <w:b/>
          <w:color w:val="000000"/>
          <w:sz w:val="28"/>
          <w:szCs w:val="28"/>
        </w:rPr>
        <w:t xml:space="preserve"> 75</w:t>
      </w:r>
      <w:r w:rsidRPr="008A359C">
        <w:rPr>
          <w:b/>
          <w:color w:val="000000"/>
          <w:sz w:val="28"/>
          <w:szCs w:val="28"/>
        </w:rPr>
        <w:t xml:space="preserve">% ИП (против 65% в 2010г.). </w:t>
      </w:r>
    </w:p>
    <w:p w:rsidR="004361FF" w:rsidRPr="008A359C" w:rsidRDefault="004361FF" w:rsidP="00051175">
      <w:pPr>
        <w:shd w:val="clear" w:color="auto" w:fill="FFFFFF"/>
        <w:spacing w:line="207" w:lineRule="atLeast"/>
        <w:ind w:firstLine="709"/>
        <w:jc w:val="both"/>
        <w:rPr>
          <w:b/>
          <w:color w:val="000000"/>
          <w:sz w:val="28"/>
          <w:szCs w:val="28"/>
        </w:rPr>
      </w:pPr>
    </w:p>
    <w:p w:rsidR="00726346" w:rsidRPr="00E50F49" w:rsidRDefault="00E50F49" w:rsidP="00BA41ED">
      <w:pPr>
        <w:widowControl/>
        <w:autoSpaceDE/>
        <w:autoSpaceDN/>
        <w:adjustRightInd/>
        <w:ind w:firstLine="709"/>
        <w:jc w:val="both"/>
        <w:rPr>
          <w:b/>
          <w:color w:val="000000"/>
          <w:sz w:val="28"/>
          <w:szCs w:val="28"/>
        </w:rPr>
      </w:pPr>
      <w:r w:rsidRPr="00E50F49">
        <w:rPr>
          <w:b/>
          <w:color w:val="000000"/>
          <w:sz w:val="28"/>
          <w:szCs w:val="28"/>
        </w:rPr>
        <w:t xml:space="preserve">Итоги </w:t>
      </w:r>
      <w:r>
        <w:rPr>
          <w:b/>
          <w:color w:val="000000"/>
          <w:sz w:val="28"/>
          <w:szCs w:val="28"/>
        </w:rPr>
        <w:t>по</w:t>
      </w:r>
      <w:r w:rsidR="005063FD" w:rsidRPr="00E50F49">
        <w:rPr>
          <w:b/>
          <w:color w:val="000000"/>
          <w:sz w:val="28"/>
          <w:szCs w:val="28"/>
        </w:rPr>
        <w:t xml:space="preserve"> Владимирской области</w:t>
      </w:r>
    </w:p>
    <w:p w:rsidR="00F60D77" w:rsidRDefault="002D265D" w:rsidP="00F60D77">
      <w:pPr>
        <w:pStyle w:val="af1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D265D">
        <w:rPr>
          <w:sz w:val="28"/>
          <w:szCs w:val="28"/>
        </w:rPr>
        <w:t>Кат</w:t>
      </w:r>
      <w:r w:rsidR="00CA2CA9">
        <w:rPr>
          <w:sz w:val="28"/>
          <w:szCs w:val="28"/>
        </w:rPr>
        <w:t>алог участников бизнес-переписи</w:t>
      </w:r>
      <w:r>
        <w:rPr>
          <w:sz w:val="28"/>
          <w:szCs w:val="28"/>
        </w:rPr>
        <w:t xml:space="preserve"> был</w:t>
      </w:r>
      <w:r w:rsidRPr="002D265D">
        <w:rPr>
          <w:sz w:val="28"/>
          <w:szCs w:val="28"/>
        </w:rPr>
        <w:t xml:space="preserve"> сформирован на основе данных </w:t>
      </w:r>
      <w:r w:rsidRPr="002D265D">
        <w:rPr>
          <w:rFonts w:eastAsiaTheme="minorEastAsia"/>
          <w:color w:val="000000" w:themeColor="text1"/>
          <w:kern w:val="24"/>
          <w:sz w:val="28"/>
          <w:szCs w:val="28"/>
        </w:rPr>
        <w:t>действующего Статистического регистра Росстата по Владимирской области, актуализированных данными из ряда других источников (ФНС, ФСС, Пенсионного фонда и др.).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4F0303" w:rsidRPr="004F0303">
        <w:rPr>
          <w:rFonts w:eastAsia="Calibri"/>
          <w:color w:val="000000"/>
          <w:sz w:val="28"/>
          <w:szCs w:val="28"/>
        </w:rPr>
        <w:t xml:space="preserve">Благодаря совместной работе с </w:t>
      </w:r>
      <w:r w:rsidR="00683FD5">
        <w:rPr>
          <w:rFonts w:eastAsia="Calibri"/>
          <w:color w:val="000000"/>
          <w:sz w:val="28"/>
          <w:szCs w:val="28"/>
        </w:rPr>
        <w:t xml:space="preserve"> органами власти и управления, органами местного самоуправления, общественными организациями</w:t>
      </w:r>
      <w:r w:rsidR="00BD4231">
        <w:rPr>
          <w:rFonts w:eastAsia="Calibri"/>
          <w:color w:val="000000"/>
          <w:sz w:val="28"/>
          <w:szCs w:val="28"/>
        </w:rPr>
        <w:t xml:space="preserve"> Владимирской </w:t>
      </w:r>
      <w:r w:rsidR="004F0303" w:rsidRPr="004F0303">
        <w:rPr>
          <w:rFonts w:eastAsia="Calibri"/>
          <w:color w:val="000000"/>
          <w:sz w:val="28"/>
          <w:szCs w:val="28"/>
        </w:rPr>
        <w:t>области</w:t>
      </w:r>
      <w:r w:rsidR="002E4F0C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Владимирстатом</w:t>
      </w:r>
      <w:proofErr w:type="spellEnd"/>
      <w:r>
        <w:rPr>
          <w:rFonts w:eastAsia="Calibri"/>
          <w:color w:val="000000"/>
          <w:sz w:val="28"/>
          <w:szCs w:val="28"/>
        </w:rPr>
        <w:t xml:space="preserve"> были</w:t>
      </w:r>
      <w:r w:rsidR="004F0303" w:rsidRPr="004F0303">
        <w:rPr>
          <w:rFonts w:eastAsia="Calibri"/>
          <w:color w:val="000000"/>
          <w:sz w:val="28"/>
          <w:szCs w:val="28"/>
        </w:rPr>
        <w:t xml:space="preserve"> </w:t>
      </w:r>
      <w:r w:rsidR="004F0303">
        <w:rPr>
          <w:rFonts w:eastAsia="Calibri"/>
          <w:color w:val="000000"/>
          <w:sz w:val="28"/>
          <w:szCs w:val="28"/>
        </w:rPr>
        <w:t xml:space="preserve"> </w:t>
      </w:r>
      <w:r w:rsidR="004F0303" w:rsidRPr="004F0303">
        <w:rPr>
          <w:rFonts w:eastAsia="Calibri"/>
          <w:color w:val="000000"/>
          <w:sz w:val="28"/>
          <w:szCs w:val="28"/>
        </w:rPr>
        <w:t>достигнуты хорошие результаты</w:t>
      </w:r>
      <w:r w:rsidR="002E4F0C">
        <w:rPr>
          <w:rFonts w:eastAsia="Calibri"/>
          <w:color w:val="000000"/>
          <w:sz w:val="28"/>
          <w:szCs w:val="28"/>
        </w:rPr>
        <w:t xml:space="preserve"> </w:t>
      </w:r>
      <w:r w:rsidR="00683FD5" w:rsidRPr="004F0303">
        <w:rPr>
          <w:rFonts w:eastAsia="Calibri"/>
          <w:color w:val="000000"/>
          <w:sz w:val="28"/>
          <w:szCs w:val="28"/>
        </w:rPr>
        <w:t>в обеспечении полноты о</w:t>
      </w:r>
      <w:r w:rsidR="00683FD5">
        <w:rPr>
          <w:rFonts w:eastAsia="Calibri"/>
          <w:color w:val="000000"/>
          <w:sz w:val="28"/>
          <w:szCs w:val="28"/>
        </w:rPr>
        <w:t>хвата наблюдением респондентов.</w:t>
      </w:r>
      <w:r w:rsidR="00C32ADC">
        <w:rPr>
          <w:rFonts w:eastAsia="Calibri"/>
          <w:color w:val="000000"/>
          <w:sz w:val="28"/>
          <w:szCs w:val="28"/>
        </w:rPr>
        <w:t xml:space="preserve"> </w:t>
      </w:r>
      <w:r w:rsidR="002E4F0C">
        <w:rPr>
          <w:sz w:val="28"/>
          <w:szCs w:val="28"/>
        </w:rPr>
        <w:t xml:space="preserve"> (</w:t>
      </w:r>
      <w:r w:rsidR="00CA2CA9">
        <w:rPr>
          <w:sz w:val="28"/>
          <w:szCs w:val="28"/>
        </w:rPr>
        <w:t>84,5%</w:t>
      </w:r>
      <w:r w:rsidR="002E4F0C">
        <w:rPr>
          <w:sz w:val="28"/>
          <w:szCs w:val="28"/>
        </w:rPr>
        <w:t xml:space="preserve"> </w:t>
      </w:r>
      <w:r w:rsidR="00DA2557">
        <w:rPr>
          <w:sz w:val="28"/>
          <w:szCs w:val="28"/>
        </w:rPr>
        <w:t>от подлежавших наблюдению</w:t>
      </w:r>
      <w:r w:rsidR="002E4F0C">
        <w:rPr>
          <w:sz w:val="28"/>
          <w:szCs w:val="28"/>
        </w:rPr>
        <w:t>).  Д</w:t>
      </w:r>
      <w:r w:rsidR="004F0303" w:rsidRPr="004F0303">
        <w:rPr>
          <w:rFonts w:eastAsia="Calibri"/>
          <w:color w:val="000000"/>
          <w:sz w:val="28"/>
          <w:szCs w:val="28"/>
        </w:rPr>
        <w:t xml:space="preserve">оля полученных отчетов по </w:t>
      </w:r>
      <w:r w:rsidR="00C32ADC">
        <w:rPr>
          <w:rFonts w:eastAsia="Calibri"/>
          <w:color w:val="000000"/>
          <w:sz w:val="28"/>
          <w:szCs w:val="28"/>
        </w:rPr>
        <w:t xml:space="preserve"> малым предприятиям </w:t>
      </w:r>
      <w:r w:rsidR="00C32ADC" w:rsidRPr="008A359C">
        <w:rPr>
          <w:color w:val="000000"/>
          <w:sz w:val="28"/>
          <w:szCs w:val="28"/>
        </w:rPr>
        <w:t>– около 91%, ИП- 81% (</w:t>
      </w:r>
      <w:r w:rsidR="00C32ADC" w:rsidRPr="008A359C">
        <w:rPr>
          <w:sz w:val="28"/>
          <w:szCs w:val="28"/>
        </w:rPr>
        <w:t xml:space="preserve">2-е и 13 место </w:t>
      </w:r>
      <w:r w:rsidR="00C32ADC">
        <w:rPr>
          <w:sz w:val="28"/>
          <w:szCs w:val="28"/>
        </w:rPr>
        <w:t>по ЦФО</w:t>
      </w:r>
      <w:r w:rsidR="00C32ADC" w:rsidRPr="008A359C">
        <w:rPr>
          <w:sz w:val="28"/>
          <w:szCs w:val="28"/>
        </w:rPr>
        <w:t xml:space="preserve">). </w:t>
      </w:r>
    </w:p>
    <w:p w:rsidR="004F0303" w:rsidRPr="004F0303" w:rsidRDefault="005F0A3A" w:rsidP="00F60D77">
      <w:pPr>
        <w:pStyle w:val="af1"/>
        <w:spacing w:before="0" w:beforeAutospacing="0" w:after="0" w:afterAutospacing="0"/>
        <w:ind w:firstLine="709"/>
        <w:jc w:val="both"/>
        <w:textAlignment w:val="baseline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Мы привыкли считать м</w:t>
      </w:r>
      <w:r w:rsidR="00F60D77">
        <w:rPr>
          <w:rFonts w:eastAsia="Calibri"/>
          <w:color w:val="000000"/>
          <w:sz w:val="28"/>
          <w:szCs w:val="28"/>
        </w:rPr>
        <w:t>обильность</w:t>
      </w:r>
      <w:r>
        <w:rPr>
          <w:rFonts w:eastAsia="Calibri"/>
          <w:color w:val="000000"/>
          <w:sz w:val="28"/>
          <w:szCs w:val="28"/>
        </w:rPr>
        <w:t xml:space="preserve"> положительной чертой малого бизнеса.   Это п</w:t>
      </w:r>
      <w:r w:rsidR="00F60D77">
        <w:rPr>
          <w:rFonts w:eastAsia="Calibri"/>
          <w:color w:val="000000"/>
          <w:sz w:val="28"/>
          <w:szCs w:val="28"/>
        </w:rPr>
        <w:t>одтвердил</w:t>
      </w:r>
      <w:r>
        <w:rPr>
          <w:rFonts w:eastAsia="Calibri"/>
          <w:color w:val="000000"/>
          <w:sz w:val="28"/>
          <w:szCs w:val="28"/>
        </w:rPr>
        <w:t xml:space="preserve">   и </w:t>
      </w:r>
      <w:r w:rsidR="00F60D77">
        <w:rPr>
          <w:rFonts w:eastAsia="Calibri"/>
          <w:color w:val="000000"/>
          <w:sz w:val="28"/>
          <w:szCs w:val="28"/>
        </w:rPr>
        <w:t xml:space="preserve">   предварительный обход </w:t>
      </w:r>
      <w:r w:rsidR="00F60D77" w:rsidRPr="00AC2829">
        <w:rPr>
          <w:color w:val="333333"/>
          <w:sz w:val="28"/>
          <w:szCs w:val="28"/>
        </w:rPr>
        <w:t>в ноябре прошлого года</w:t>
      </w:r>
      <w:r>
        <w:rPr>
          <w:color w:val="333333"/>
          <w:sz w:val="28"/>
          <w:szCs w:val="28"/>
        </w:rPr>
        <w:t xml:space="preserve">,   Только вряд ли это порадовало статистиков:  </w:t>
      </w:r>
      <w:r w:rsidR="00F60D77">
        <w:rPr>
          <w:color w:val="333333"/>
          <w:sz w:val="28"/>
          <w:szCs w:val="28"/>
        </w:rPr>
        <w:t xml:space="preserve"> практически </w:t>
      </w:r>
      <w:r w:rsidR="00F60D77" w:rsidRPr="003F761D">
        <w:rPr>
          <w:b/>
          <w:color w:val="333333"/>
          <w:sz w:val="28"/>
          <w:szCs w:val="28"/>
        </w:rPr>
        <w:t>треть (36%) малых предприятий и индивидуальных предпринимателей</w:t>
      </w:r>
      <w:r w:rsidR="00F60D77" w:rsidRPr="00F06816">
        <w:rPr>
          <w:i/>
          <w:color w:val="333333"/>
          <w:sz w:val="28"/>
          <w:szCs w:val="28"/>
        </w:rPr>
        <w:t xml:space="preserve"> </w:t>
      </w:r>
      <w:r w:rsidR="00F60D77" w:rsidRPr="00F06816">
        <w:rPr>
          <w:color w:val="333333"/>
          <w:sz w:val="28"/>
          <w:szCs w:val="28"/>
        </w:rPr>
        <w:t>страны и Владимирской области</w:t>
      </w:r>
      <w:r w:rsidR="00F60D77">
        <w:rPr>
          <w:color w:val="333333"/>
          <w:sz w:val="28"/>
          <w:szCs w:val="28"/>
        </w:rPr>
        <w:t>,</w:t>
      </w:r>
      <w:r w:rsidR="00F60D77" w:rsidRPr="00F06816">
        <w:rPr>
          <w:color w:val="333333"/>
          <w:sz w:val="28"/>
          <w:szCs w:val="28"/>
        </w:rPr>
        <w:t xml:space="preserve"> в частности</w:t>
      </w:r>
      <w:r w:rsidR="00F60D77">
        <w:rPr>
          <w:color w:val="333333"/>
          <w:sz w:val="28"/>
          <w:szCs w:val="28"/>
        </w:rPr>
        <w:t>,</w:t>
      </w:r>
      <w:r w:rsidR="00F60D77" w:rsidRPr="00F06816">
        <w:rPr>
          <w:color w:val="333333"/>
          <w:sz w:val="28"/>
          <w:szCs w:val="28"/>
        </w:rPr>
        <w:t xml:space="preserve"> </w:t>
      </w:r>
      <w:r w:rsidR="00F60D77" w:rsidRPr="003F761D">
        <w:rPr>
          <w:b/>
          <w:color w:val="333333"/>
          <w:sz w:val="28"/>
          <w:szCs w:val="28"/>
        </w:rPr>
        <w:t>осуществляют деятельность не по адресу первоначальной регистрации.</w:t>
      </w:r>
      <w:r>
        <w:rPr>
          <w:color w:val="333333"/>
          <w:sz w:val="28"/>
          <w:szCs w:val="28"/>
        </w:rPr>
        <w:t xml:space="preserve">  Как показала практика работы, наши предприниматели проигнорировали  нормы законодательства и    не   сообщили об этом в </w:t>
      </w:r>
      <w:r w:rsidR="00683FD5">
        <w:rPr>
          <w:color w:val="333333"/>
          <w:sz w:val="28"/>
          <w:szCs w:val="28"/>
        </w:rPr>
        <w:t xml:space="preserve"> </w:t>
      </w:r>
      <w:r w:rsidR="00B20FBE">
        <w:rPr>
          <w:color w:val="333333"/>
          <w:sz w:val="28"/>
          <w:szCs w:val="28"/>
        </w:rPr>
        <w:t>необход</w:t>
      </w:r>
      <w:r w:rsidR="00683FD5">
        <w:rPr>
          <w:color w:val="333333"/>
          <w:sz w:val="28"/>
          <w:szCs w:val="28"/>
        </w:rPr>
        <w:t>имые</w:t>
      </w:r>
      <w:r>
        <w:rPr>
          <w:color w:val="333333"/>
          <w:sz w:val="28"/>
          <w:szCs w:val="28"/>
        </w:rPr>
        <w:t xml:space="preserve"> инстанции. </w:t>
      </w:r>
    </w:p>
    <w:p w:rsidR="005063FD" w:rsidRPr="008A359C" w:rsidRDefault="00C32ADC" w:rsidP="00F60D77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С</w:t>
      </w:r>
      <w:r w:rsidR="005063FD" w:rsidRPr="008A359C">
        <w:rPr>
          <w:rFonts w:eastAsia="Calibri"/>
          <w:color w:val="000000"/>
          <w:sz w:val="28"/>
          <w:szCs w:val="28"/>
        </w:rPr>
        <w:t xml:space="preserve">ведения о деятельности (отсутствии деятельности) </w:t>
      </w:r>
      <w:r>
        <w:rPr>
          <w:rFonts w:eastAsia="Calibri"/>
          <w:color w:val="000000"/>
          <w:sz w:val="28"/>
          <w:szCs w:val="28"/>
        </w:rPr>
        <w:t xml:space="preserve"> предоставили</w:t>
      </w:r>
      <w:r w:rsidR="005063FD" w:rsidRPr="008A359C">
        <w:rPr>
          <w:rFonts w:eastAsia="Calibri"/>
          <w:color w:val="000000"/>
          <w:sz w:val="28"/>
          <w:szCs w:val="28"/>
        </w:rPr>
        <w:t xml:space="preserve"> почти  </w:t>
      </w:r>
      <w:r w:rsidR="00BD4231">
        <w:rPr>
          <w:sz w:val="28"/>
          <w:szCs w:val="28"/>
        </w:rPr>
        <w:t>51</w:t>
      </w:r>
      <w:r w:rsidR="00683FD5">
        <w:rPr>
          <w:sz w:val="28"/>
          <w:szCs w:val="28"/>
        </w:rPr>
        <w:t xml:space="preserve"> </w:t>
      </w:r>
      <w:r w:rsidR="00BD4231">
        <w:rPr>
          <w:sz w:val="28"/>
          <w:szCs w:val="28"/>
        </w:rPr>
        <w:t>тыс. хозяйствующих субъектов</w:t>
      </w:r>
      <w:r w:rsidR="00F60D77">
        <w:rPr>
          <w:sz w:val="28"/>
          <w:szCs w:val="28"/>
        </w:rPr>
        <w:t xml:space="preserve"> </w:t>
      </w:r>
      <w:r w:rsidR="005063FD" w:rsidRPr="008A359C">
        <w:rPr>
          <w:sz w:val="28"/>
          <w:szCs w:val="28"/>
        </w:rPr>
        <w:t xml:space="preserve"> </w:t>
      </w:r>
      <w:r w:rsidR="005063FD" w:rsidRPr="008A359C">
        <w:rPr>
          <w:rFonts w:eastAsia="Calibri"/>
          <w:color w:val="000000"/>
          <w:sz w:val="28"/>
          <w:szCs w:val="28"/>
        </w:rPr>
        <w:t xml:space="preserve">(в 2010 г.- 55 тыс.). </w:t>
      </w:r>
    </w:p>
    <w:p w:rsidR="005063FD" w:rsidRPr="008A359C" w:rsidRDefault="005063FD" w:rsidP="00F60D77">
      <w:pPr>
        <w:pStyle w:val="ac"/>
        <w:spacing w:after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A359C">
        <w:rPr>
          <w:rFonts w:eastAsia="Calibri"/>
          <w:color w:val="000000"/>
          <w:sz w:val="28"/>
          <w:szCs w:val="28"/>
          <w:lang w:eastAsia="en-US"/>
        </w:rPr>
        <w:t>Из них:</w:t>
      </w:r>
    </w:p>
    <w:p w:rsidR="005063FD" w:rsidRPr="008A359C" w:rsidRDefault="005063FD" w:rsidP="00F60D77">
      <w:pPr>
        <w:pStyle w:val="ac"/>
        <w:spacing w:after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A359C">
        <w:rPr>
          <w:rFonts w:eastAsia="Calibri"/>
          <w:color w:val="000000"/>
          <w:sz w:val="28"/>
          <w:szCs w:val="28"/>
          <w:lang w:eastAsia="en-US"/>
        </w:rPr>
        <w:t xml:space="preserve">–  более 20 тыс. </w:t>
      </w:r>
      <w:r w:rsidR="00DA2557">
        <w:rPr>
          <w:rFonts w:eastAsia="Calibri"/>
          <w:color w:val="000000"/>
          <w:sz w:val="28"/>
          <w:szCs w:val="28"/>
          <w:lang w:eastAsia="en-US"/>
        </w:rPr>
        <w:t xml:space="preserve">  юридических</w:t>
      </w:r>
      <w:r w:rsidRPr="008A359C">
        <w:rPr>
          <w:rFonts w:eastAsia="Calibri"/>
          <w:color w:val="000000"/>
          <w:sz w:val="28"/>
          <w:szCs w:val="28"/>
          <w:lang w:eastAsia="en-US"/>
        </w:rPr>
        <w:t xml:space="preserve"> лиц (в 2010г. -  почти 18 тыс.),</w:t>
      </w:r>
    </w:p>
    <w:p w:rsidR="005063FD" w:rsidRDefault="005063FD" w:rsidP="00F60D77">
      <w:pPr>
        <w:pStyle w:val="ac"/>
        <w:spacing w:after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A359C">
        <w:rPr>
          <w:rFonts w:eastAsia="Calibri"/>
          <w:color w:val="000000"/>
          <w:sz w:val="28"/>
          <w:szCs w:val="28"/>
          <w:lang w:eastAsia="en-US"/>
        </w:rPr>
        <w:t xml:space="preserve"> -  около 31 тыс. индивидуальных предпринимателей (в 2010г. -  более 37 тыс.). </w:t>
      </w:r>
    </w:p>
    <w:p w:rsidR="00474F31" w:rsidRPr="008A359C" w:rsidRDefault="003F761D" w:rsidP="003F761D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 своему масштабу малый бизнес страны и 33 региона, в частности, находится в начале пути. Это показали и цифры пропо</w:t>
      </w:r>
      <w:r w:rsidR="00C32ADC" w:rsidRPr="002E4F0C">
        <w:rPr>
          <w:color w:val="000000"/>
          <w:sz w:val="28"/>
          <w:szCs w:val="28"/>
        </w:rPr>
        <w:t>рционально</w:t>
      </w:r>
      <w:r>
        <w:rPr>
          <w:color w:val="000000"/>
          <w:sz w:val="28"/>
          <w:szCs w:val="28"/>
        </w:rPr>
        <w:t>го соотношения</w:t>
      </w:r>
      <w:r w:rsidR="00C32ADC" w:rsidRPr="002E4F0C">
        <w:rPr>
          <w:color w:val="000000"/>
          <w:sz w:val="28"/>
          <w:szCs w:val="28"/>
        </w:rPr>
        <w:t xml:space="preserve">  категорий предприятий</w:t>
      </w:r>
      <w:r>
        <w:rPr>
          <w:color w:val="000000"/>
          <w:sz w:val="28"/>
          <w:szCs w:val="28"/>
        </w:rPr>
        <w:t xml:space="preserve"> в  общей совокупности. По </w:t>
      </w:r>
      <w:r>
        <w:rPr>
          <w:sz w:val="28"/>
          <w:szCs w:val="28"/>
        </w:rPr>
        <w:t>юридическим</w:t>
      </w:r>
      <w:r w:rsidR="00BD4231" w:rsidRPr="002E4F0C">
        <w:rPr>
          <w:sz w:val="28"/>
          <w:szCs w:val="28"/>
        </w:rPr>
        <w:t xml:space="preserve"> лиц</w:t>
      </w:r>
      <w:r>
        <w:rPr>
          <w:sz w:val="28"/>
          <w:szCs w:val="28"/>
        </w:rPr>
        <w:t>ам</w:t>
      </w:r>
      <w:r w:rsidR="00C32ADC" w:rsidRPr="002E4F0C">
        <w:rPr>
          <w:color w:val="000000"/>
          <w:sz w:val="28"/>
          <w:szCs w:val="28"/>
        </w:rPr>
        <w:t xml:space="preserve"> </w:t>
      </w:r>
      <w:r w:rsidR="00C32ADC" w:rsidRPr="002E4F0C">
        <w:rPr>
          <w:sz w:val="28"/>
          <w:szCs w:val="28"/>
        </w:rPr>
        <w:t xml:space="preserve"> </w:t>
      </w:r>
      <w:r w:rsidR="00474F31" w:rsidRPr="002E4F0C">
        <w:rPr>
          <w:sz w:val="28"/>
          <w:szCs w:val="28"/>
        </w:rPr>
        <w:t xml:space="preserve"> в России</w:t>
      </w:r>
      <w:r w:rsidR="00395E39">
        <w:rPr>
          <w:sz w:val="28"/>
          <w:szCs w:val="28"/>
        </w:rPr>
        <w:t xml:space="preserve"> </w:t>
      </w:r>
      <w:r w:rsidR="00C32ADC" w:rsidRPr="002E4F0C">
        <w:rPr>
          <w:sz w:val="28"/>
          <w:szCs w:val="28"/>
        </w:rPr>
        <w:t>и  33 регионе</w:t>
      </w:r>
      <w:r>
        <w:rPr>
          <w:sz w:val="28"/>
          <w:szCs w:val="28"/>
        </w:rPr>
        <w:t xml:space="preserve"> ситуация </w:t>
      </w:r>
      <w:r w:rsidR="00C32ADC" w:rsidRPr="002E4F0C">
        <w:rPr>
          <w:sz w:val="28"/>
          <w:szCs w:val="28"/>
        </w:rPr>
        <w:t>отличается  незначительно</w:t>
      </w:r>
      <w:r w:rsidR="00DA0542" w:rsidRPr="002E4F0C">
        <w:rPr>
          <w:sz w:val="28"/>
          <w:szCs w:val="28"/>
        </w:rPr>
        <w:t>.</w:t>
      </w:r>
      <w:r w:rsidR="002342F9">
        <w:rPr>
          <w:sz w:val="28"/>
          <w:szCs w:val="28"/>
        </w:rPr>
        <w:t xml:space="preserve"> </w:t>
      </w:r>
      <w:r w:rsidR="00C32ADC">
        <w:rPr>
          <w:sz w:val="28"/>
          <w:szCs w:val="28"/>
        </w:rPr>
        <w:t>В</w:t>
      </w:r>
      <w:r w:rsidR="00DA0542">
        <w:rPr>
          <w:sz w:val="28"/>
          <w:szCs w:val="28"/>
        </w:rPr>
        <w:t xml:space="preserve"> </w:t>
      </w:r>
      <w:r w:rsidR="00C32ADC">
        <w:rPr>
          <w:sz w:val="28"/>
          <w:szCs w:val="28"/>
        </w:rPr>
        <w:t xml:space="preserve"> России </w:t>
      </w:r>
      <w:proofErr w:type="spellStart"/>
      <w:r w:rsidR="00474F31" w:rsidRPr="008A359C">
        <w:rPr>
          <w:sz w:val="28"/>
          <w:szCs w:val="28"/>
        </w:rPr>
        <w:lastRenderedPageBreak/>
        <w:t>микропредприятия</w:t>
      </w:r>
      <w:proofErr w:type="spellEnd"/>
      <w:r w:rsidR="00C32ADC" w:rsidRPr="00C32ADC">
        <w:rPr>
          <w:sz w:val="28"/>
          <w:szCs w:val="28"/>
        </w:rPr>
        <w:t xml:space="preserve"> </w:t>
      </w:r>
      <w:r w:rsidR="00C32ADC" w:rsidRPr="008A359C">
        <w:rPr>
          <w:sz w:val="28"/>
          <w:szCs w:val="28"/>
        </w:rPr>
        <w:t>составля</w:t>
      </w:r>
      <w:r w:rsidR="00C32ADC">
        <w:rPr>
          <w:sz w:val="28"/>
          <w:szCs w:val="28"/>
        </w:rPr>
        <w:t>ли</w:t>
      </w:r>
      <w:r w:rsidR="00C32ADC" w:rsidRPr="008A359C">
        <w:rPr>
          <w:sz w:val="28"/>
          <w:szCs w:val="28"/>
        </w:rPr>
        <w:t xml:space="preserve">  89%</w:t>
      </w:r>
      <w:r w:rsidR="00C32ADC">
        <w:rPr>
          <w:sz w:val="28"/>
          <w:szCs w:val="28"/>
        </w:rPr>
        <w:t xml:space="preserve"> (</w:t>
      </w:r>
      <w:r w:rsidR="00683FD5">
        <w:rPr>
          <w:sz w:val="28"/>
          <w:szCs w:val="28"/>
        </w:rPr>
        <w:t>во Владимирской</w:t>
      </w:r>
      <w:r w:rsidR="00B20FBE">
        <w:rPr>
          <w:sz w:val="28"/>
          <w:szCs w:val="28"/>
        </w:rPr>
        <w:t xml:space="preserve"> област</w:t>
      </w:r>
      <w:r w:rsidR="00683FD5">
        <w:rPr>
          <w:sz w:val="28"/>
          <w:szCs w:val="28"/>
        </w:rPr>
        <w:t>и</w:t>
      </w:r>
      <w:r w:rsidR="00B20FBE">
        <w:rPr>
          <w:sz w:val="28"/>
          <w:szCs w:val="28"/>
        </w:rPr>
        <w:t xml:space="preserve"> </w:t>
      </w:r>
      <w:r w:rsidR="00C32ADC">
        <w:rPr>
          <w:sz w:val="28"/>
          <w:szCs w:val="28"/>
        </w:rPr>
        <w:t>- 87%)</w:t>
      </w:r>
      <w:r w:rsidR="00474F31" w:rsidRPr="008A359C">
        <w:rPr>
          <w:sz w:val="28"/>
          <w:szCs w:val="28"/>
        </w:rPr>
        <w:t>,</w:t>
      </w:r>
      <w:r w:rsidR="00474F31" w:rsidRPr="008A359C">
        <w:rPr>
          <w:color w:val="000000"/>
          <w:sz w:val="28"/>
          <w:szCs w:val="28"/>
        </w:rPr>
        <w:t xml:space="preserve"> </w:t>
      </w:r>
      <w:r w:rsidR="00474F31">
        <w:rPr>
          <w:color w:val="000000"/>
          <w:sz w:val="28"/>
          <w:szCs w:val="28"/>
        </w:rPr>
        <w:t>малые предприятия</w:t>
      </w:r>
      <w:r w:rsidR="00474F31" w:rsidRPr="008A359C">
        <w:rPr>
          <w:color w:val="000000"/>
          <w:sz w:val="28"/>
          <w:szCs w:val="28"/>
        </w:rPr>
        <w:t xml:space="preserve"> - </w:t>
      </w:r>
      <w:r w:rsidR="00C32ADC">
        <w:rPr>
          <w:color w:val="000000"/>
          <w:sz w:val="28"/>
          <w:szCs w:val="28"/>
        </w:rPr>
        <w:t xml:space="preserve"> </w:t>
      </w:r>
      <w:r w:rsidR="00474F31" w:rsidRPr="008A359C">
        <w:rPr>
          <w:color w:val="000000"/>
          <w:sz w:val="28"/>
          <w:szCs w:val="28"/>
        </w:rPr>
        <w:t>более 10%</w:t>
      </w:r>
      <w:r w:rsidR="00C32ADC">
        <w:rPr>
          <w:color w:val="000000"/>
          <w:sz w:val="28"/>
          <w:szCs w:val="28"/>
        </w:rPr>
        <w:t xml:space="preserve"> (12%)</w:t>
      </w:r>
      <w:r w:rsidR="00474F31" w:rsidRPr="008A359C">
        <w:rPr>
          <w:color w:val="000000"/>
          <w:sz w:val="28"/>
          <w:szCs w:val="28"/>
        </w:rPr>
        <w:t>,  средни</w:t>
      </w:r>
      <w:r w:rsidR="00474F31">
        <w:rPr>
          <w:color w:val="000000"/>
          <w:sz w:val="28"/>
          <w:szCs w:val="28"/>
        </w:rPr>
        <w:t>е</w:t>
      </w:r>
      <w:r w:rsidR="00474F31" w:rsidRPr="008A359C">
        <w:rPr>
          <w:color w:val="000000"/>
          <w:sz w:val="28"/>
          <w:szCs w:val="28"/>
        </w:rPr>
        <w:t xml:space="preserve"> - около 1%</w:t>
      </w:r>
      <w:r w:rsidR="00C32ADC">
        <w:rPr>
          <w:color w:val="000000"/>
          <w:sz w:val="28"/>
          <w:szCs w:val="28"/>
        </w:rPr>
        <w:t xml:space="preserve"> (1%)</w:t>
      </w:r>
      <w:r w:rsidR="00596EDD">
        <w:rPr>
          <w:color w:val="000000"/>
          <w:sz w:val="28"/>
          <w:szCs w:val="28"/>
        </w:rPr>
        <w:t>.</w:t>
      </w:r>
      <w:r w:rsidR="00474F31" w:rsidRPr="008A359C">
        <w:rPr>
          <w:color w:val="000000"/>
          <w:sz w:val="28"/>
          <w:szCs w:val="28"/>
        </w:rPr>
        <w:t xml:space="preserve">  </w:t>
      </w:r>
    </w:p>
    <w:p w:rsidR="003F761D" w:rsidRDefault="003F761D" w:rsidP="003F761D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Похожая картина и в сфере</w:t>
      </w:r>
      <w:r w:rsidRPr="003F76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индивидуального предпринимательства. </w:t>
      </w:r>
      <w:r w:rsidRPr="00D062B5">
        <w:rPr>
          <w:color w:val="000000"/>
          <w:sz w:val="28"/>
          <w:szCs w:val="28"/>
        </w:rPr>
        <w:t>Основу индивидуального предпринимательства в России</w:t>
      </w:r>
      <w:r w:rsidR="00395E39">
        <w:rPr>
          <w:color w:val="000000"/>
          <w:sz w:val="28"/>
          <w:szCs w:val="28"/>
        </w:rPr>
        <w:t xml:space="preserve"> также</w:t>
      </w:r>
      <w:r w:rsidRPr="00D062B5">
        <w:rPr>
          <w:color w:val="000000"/>
          <w:sz w:val="28"/>
          <w:szCs w:val="28"/>
        </w:rPr>
        <w:t xml:space="preserve"> состав</w:t>
      </w:r>
      <w:r w:rsidR="00A045A5">
        <w:rPr>
          <w:color w:val="000000"/>
          <w:sz w:val="28"/>
          <w:szCs w:val="28"/>
        </w:rPr>
        <w:t xml:space="preserve">ляют </w:t>
      </w:r>
      <w:proofErr w:type="spellStart"/>
      <w:r w:rsidR="00A045A5">
        <w:rPr>
          <w:color w:val="000000"/>
          <w:sz w:val="28"/>
          <w:szCs w:val="28"/>
        </w:rPr>
        <w:t>микропредприятия</w:t>
      </w:r>
      <w:proofErr w:type="spellEnd"/>
      <w:r w:rsidR="00A045A5">
        <w:rPr>
          <w:color w:val="000000"/>
          <w:sz w:val="28"/>
          <w:szCs w:val="28"/>
        </w:rPr>
        <w:t xml:space="preserve">  - </w:t>
      </w:r>
      <w:r w:rsidR="00790A7F">
        <w:rPr>
          <w:color w:val="000000"/>
          <w:sz w:val="28"/>
          <w:szCs w:val="28"/>
        </w:rPr>
        <w:t xml:space="preserve"> более </w:t>
      </w:r>
      <w:r w:rsidR="00683FD5">
        <w:rPr>
          <w:color w:val="000000"/>
          <w:sz w:val="28"/>
          <w:szCs w:val="28"/>
        </w:rPr>
        <w:t>98</w:t>
      </w:r>
      <w:r w:rsidRPr="00D062B5">
        <w:rPr>
          <w:color w:val="000000"/>
          <w:sz w:val="28"/>
          <w:szCs w:val="28"/>
        </w:rPr>
        <w:t>%</w:t>
      </w:r>
      <w:r>
        <w:rPr>
          <w:color w:val="000000"/>
          <w:sz w:val="28"/>
          <w:szCs w:val="28"/>
        </w:rPr>
        <w:t xml:space="preserve"> (Владимирская область - 98,3%)</w:t>
      </w:r>
      <w:r w:rsidRPr="00D062B5">
        <w:rPr>
          <w:color w:val="000000"/>
          <w:sz w:val="28"/>
          <w:szCs w:val="28"/>
        </w:rPr>
        <w:t>; малые предприятия - 1,3%</w:t>
      </w:r>
      <w:r w:rsidR="00395E39">
        <w:rPr>
          <w:color w:val="000000"/>
          <w:sz w:val="28"/>
          <w:szCs w:val="28"/>
        </w:rPr>
        <w:t xml:space="preserve"> (1,7%), средние – только 0,01%</w:t>
      </w:r>
      <w:r>
        <w:rPr>
          <w:color w:val="000000"/>
          <w:sz w:val="28"/>
          <w:szCs w:val="28"/>
        </w:rPr>
        <w:t>,</w:t>
      </w:r>
      <w:r w:rsidR="00395E3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409 предприятий (в 33 регионе - 0,02%,</w:t>
      </w:r>
      <w:r w:rsidR="001A17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6 ед.). </w:t>
      </w:r>
    </w:p>
    <w:p w:rsidR="00DA0542" w:rsidRPr="008C6CBC" w:rsidRDefault="008D0D65" w:rsidP="004B29AE">
      <w:pPr>
        <w:shd w:val="clear" w:color="auto" w:fill="FFFFFF"/>
        <w:spacing w:line="207" w:lineRule="atLeast"/>
        <w:ind w:firstLine="709"/>
        <w:jc w:val="both"/>
        <w:rPr>
          <w:sz w:val="28"/>
          <w:szCs w:val="28"/>
        </w:rPr>
      </w:pPr>
      <w:r w:rsidRPr="00EA0487">
        <w:rPr>
          <w:sz w:val="28"/>
          <w:szCs w:val="28"/>
        </w:rPr>
        <w:t xml:space="preserve">Одним из </w:t>
      </w:r>
      <w:r w:rsidRPr="00EA0487">
        <w:rPr>
          <w:b/>
          <w:sz w:val="28"/>
          <w:szCs w:val="28"/>
        </w:rPr>
        <w:t>главных показателей</w:t>
      </w:r>
      <w:r w:rsidRPr="00EA0487">
        <w:rPr>
          <w:sz w:val="28"/>
          <w:szCs w:val="28"/>
        </w:rPr>
        <w:t>, полученных при  наблюдении</w:t>
      </w:r>
      <w:r w:rsidR="009262AB" w:rsidRPr="00EA0487">
        <w:rPr>
          <w:sz w:val="28"/>
          <w:szCs w:val="28"/>
        </w:rPr>
        <w:t>,</w:t>
      </w:r>
      <w:r w:rsidRPr="00EA0487">
        <w:rPr>
          <w:sz w:val="28"/>
          <w:szCs w:val="28"/>
        </w:rPr>
        <w:t xml:space="preserve"> является </w:t>
      </w:r>
      <w:r w:rsidRPr="00EA0487">
        <w:rPr>
          <w:b/>
          <w:sz w:val="28"/>
          <w:szCs w:val="28"/>
        </w:rPr>
        <w:t>число хозяйствующих субъектов, осуществлявших деятельность</w:t>
      </w:r>
      <w:r w:rsidRPr="00EA0487">
        <w:rPr>
          <w:sz w:val="28"/>
          <w:szCs w:val="28"/>
        </w:rPr>
        <w:t>.</w:t>
      </w:r>
      <w:r w:rsidR="00B13E9A" w:rsidRPr="00EA0487">
        <w:t xml:space="preserve"> </w:t>
      </w:r>
      <w:r w:rsidR="00B13E9A" w:rsidRPr="00EA0487">
        <w:rPr>
          <w:sz w:val="28"/>
          <w:szCs w:val="28"/>
        </w:rPr>
        <w:t>Всего  за свою деятельность на территории Владимирской области в 2015г. отчитались 20,2 юридического лица (действовавших и приостановивших деятельность), из них  осуществляли деятельность</w:t>
      </w:r>
      <w:r w:rsidR="00150A0F" w:rsidRPr="00EA0487">
        <w:rPr>
          <w:sz w:val="28"/>
          <w:szCs w:val="28"/>
        </w:rPr>
        <w:t xml:space="preserve"> почти</w:t>
      </w:r>
      <w:r w:rsidR="00B13E9A" w:rsidRPr="00EA0487">
        <w:rPr>
          <w:sz w:val="28"/>
          <w:szCs w:val="28"/>
        </w:rPr>
        <w:t xml:space="preserve"> </w:t>
      </w:r>
      <w:r w:rsidR="00150A0F" w:rsidRPr="00EA0487">
        <w:rPr>
          <w:sz w:val="28"/>
          <w:szCs w:val="28"/>
        </w:rPr>
        <w:t>13 тыс.</w:t>
      </w:r>
      <w:r w:rsidR="00B13E9A" w:rsidRPr="00EA0487">
        <w:rPr>
          <w:sz w:val="28"/>
          <w:szCs w:val="28"/>
        </w:rPr>
        <w:t xml:space="preserve"> малых и средних предприятий.</w:t>
      </w:r>
      <w:r w:rsidRPr="007573A2">
        <w:rPr>
          <w:b/>
          <w:sz w:val="28"/>
          <w:szCs w:val="28"/>
        </w:rPr>
        <w:t xml:space="preserve"> </w:t>
      </w:r>
      <w:r w:rsidR="004B29AE" w:rsidRPr="00B13E9A">
        <w:rPr>
          <w:sz w:val="28"/>
          <w:szCs w:val="28"/>
        </w:rPr>
        <w:t xml:space="preserve"> </w:t>
      </w:r>
      <w:r w:rsidRPr="00B13E9A">
        <w:rPr>
          <w:sz w:val="28"/>
          <w:szCs w:val="28"/>
        </w:rPr>
        <w:t xml:space="preserve"> </w:t>
      </w:r>
      <w:r w:rsidR="00DA0542" w:rsidRPr="008C6CBC">
        <w:rPr>
          <w:sz w:val="28"/>
          <w:szCs w:val="28"/>
        </w:rPr>
        <w:t xml:space="preserve">Удельный вес   </w:t>
      </w:r>
      <w:r w:rsidR="004B29AE" w:rsidRPr="008C6CBC">
        <w:rPr>
          <w:sz w:val="28"/>
          <w:szCs w:val="28"/>
        </w:rPr>
        <w:t xml:space="preserve"> действующих предприятий</w:t>
      </w:r>
      <w:r w:rsidR="00D72150" w:rsidRPr="008C6CBC">
        <w:rPr>
          <w:sz w:val="28"/>
          <w:szCs w:val="28"/>
        </w:rPr>
        <w:t xml:space="preserve"> – юридических лиц</w:t>
      </w:r>
      <w:r w:rsidR="00DA0542" w:rsidRPr="008C6CBC">
        <w:rPr>
          <w:sz w:val="28"/>
          <w:szCs w:val="28"/>
        </w:rPr>
        <w:t xml:space="preserve">  в общем числе предоставивших отчет</w:t>
      </w:r>
      <w:r w:rsidR="004B29AE" w:rsidRPr="008C6CBC">
        <w:rPr>
          <w:sz w:val="28"/>
          <w:szCs w:val="28"/>
        </w:rPr>
        <w:t>,</w:t>
      </w:r>
      <w:r w:rsidR="003B6C5F" w:rsidRPr="008C6CBC">
        <w:rPr>
          <w:sz w:val="28"/>
          <w:szCs w:val="28"/>
        </w:rPr>
        <w:t xml:space="preserve"> за 5 лет</w:t>
      </w:r>
      <w:r w:rsidR="004B29AE" w:rsidRPr="008C6CBC">
        <w:rPr>
          <w:sz w:val="28"/>
          <w:szCs w:val="28"/>
        </w:rPr>
        <w:t xml:space="preserve"> снизил</w:t>
      </w:r>
      <w:r w:rsidR="003B6C5F" w:rsidRPr="008C6CBC">
        <w:rPr>
          <w:sz w:val="28"/>
          <w:szCs w:val="28"/>
        </w:rPr>
        <w:t>ся</w:t>
      </w:r>
      <w:r w:rsidR="007B7FA1">
        <w:rPr>
          <w:sz w:val="28"/>
          <w:szCs w:val="28"/>
        </w:rPr>
        <w:t xml:space="preserve"> на 4,7%</w:t>
      </w:r>
      <w:r w:rsidR="00DA0542" w:rsidRPr="008C6CBC">
        <w:rPr>
          <w:sz w:val="28"/>
          <w:szCs w:val="28"/>
        </w:rPr>
        <w:t xml:space="preserve"> </w:t>
      </w:r>
      <w:r w:rsidR="004B29AE" w:rsidRPr="008C6CBC">
        <w:rPr>
          <w:sz w:val="28"/>
          <w:szCs w:val="28"/>
        </w:rPr>
        <w:t xml:space="preserve"> и </w:t>
      </w:r>
      <w:r w:rsidR="00DA0542" w:rsidRPr="008C6CBC">
        <w:rPr>
          <w:sz w:val="28"/>
          <w:szCs w:val="28"/>
        </w:rPr>
        <w:t>составил  немногим более 64% (против 69% в 2010г.).</w:t>
      </w:r>
    </w:p>
    <w:p w:rsidR="00DA0542" w:rsidRPr="008C6CBC" w:rsidRDefault="008C6CBC" w:rsidP="002B16F2">
      <w:pPr>
        <w:pStyle w:val="ac"/>
        <w:spacing w:after="0"/>
        <w:ind w:firstLine="709"/>
        <w:jc w:val="both"/>
        <w:rPr>
          <w:sz w:val="28"/>
          <w:szCs w:val="28"/>
        </w:rPr>
      </w:pPr>
      <w:r w:rsidRPr="007573A2">
        <w:rPr>
          <w:b/>
          <w:sz w:val="28"/>
          <w:szCs w:val="28"/>
        </w:rPr>
        <w:t>В сфере ИПД сведения предоставили около  31 тыс. индивидуальных предпринимателей,</w:t>
      </w:r>
      <w:r w:rsidR="001A177C">
        <w:rPr>
          <w:b/>
          <w:sz w:val="28"/>
          <w:szCs w:val="28"/>
        </w:rPr>
        <w:t xml:space="preserve"> осуществляли деятельность </w:t>
      </w:r>
      <w:r w:rsidRPr="007573A2">
        <w:rPr>
          <w:b/>
          <w:sz w:val="28"/>
          <w:szCs w:val="28"/>
        </w:rPr>
        <w:t xml:space="preserve"> 25 тыс</w:t>
      </w:r>
      <w:r>
        <w:rPr>
          <w:sz w:val="28"/>
          <w:szCs w:val="28"/>
        </w:rPr>
        <w:t>.</w:t>
      </w:r>
      <w:r w:rsidRPr="008C6CBC">
        <w:rPr>
          <w:sz w:val="28"/>
          <w:szCs w:val="28"/>
        </w:rPr>
        <w:t xml:space="preserve"> Ч</w:t>
      </w:r>
      <w:r w:rsidR="00DA0542" w:rsidRPr="008C6CBC">
        <w:rPr>
          <w:sz w:val="28"/>
          <w:szCs w:val="28"/>
        </w:rPr>
        <w:t>исло фактически  работающих</w:t>
      </w:r>
      <w:r w:rsidRPr="008C6CBC">
        <w:rPr>
          <w:sz w:val="28"/>
          <w:szCs w:val="28"/>
        </w:rPr>
        <w:t xml:space="preserve"> ИП</w:t>
      </w:r>
      <w:r w:rsidR="00DA0542" w:rsidRPr="008C6CBC">
        <w:rPr>
          <w:sz w:val="28"/>
          <w:szCs w:val="28"/>
        </w:rPr>
        <w:t xml:space="preserve">  по сравнению с 2010г. </w:t>
      </w:r>
      <w:r w:rsidR="00395E39" w:rsidRPr="008C6CBC">
        <w:rPr>
          <w:sz w:val="28"/>
          <w:szCs w:val="28"/>
        </w:rPr>
        <w:t xml:space="preserve"> </w:t>
      </w:r>
      <w:r w:rsidR="00DA0542" w:rsidRPr="008C6CBC">
        <w:rPr>
          <w:sz w:val="28"/>
          <w:szCs w:val="28"/>
        </w:rPr>
        <w:t>выросло</w:t>
      </w:r>
      <w:r w:rsidR="001A177C">
        <w:rPr>
          <w:sz w:val="28"/>
          <w:szCs w:val="28"/>
        </w:rPr>
        <w:t xml:space="preserve"> более чем на 10% (81</w:t>
      </w:r>
      <w:r w:rsidR="00DA0542" w:rsidRPr="008C6CBC">
        <w:rPr>
          <w:sz w:val="28"/>
          <w:szCs w:val="28"/>
        </w:rPr>
        <w:t xml:space="preserve">% против 70%). </w:t>
      </w:r>
    </w:p>
    <w:p w:rsidR="00DA0542" w:rsidRPr="00DA0542" w:rsidRDefault="001A177C" w:rsidP="002B16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DA0542" w:rsidRPr="00DA0542">
        <w:rPr>
          <w:sz w:val="28"/>
          <w:szCs w:val="28"/>
        </w:rPr>
        <w:t xml:space="preserve">ак и 5 лет назад, почти каждое третье малое предприятие не осуществляло деятельность. Среди индивидуальных предпринимателей приостановил деятельность или не начал ее каждый пятый, тогда как в предыдущее обследование это был каждый третий. </w:t>
      </w:r>
    </w:p>
    <w:p w:rsidR="00DA0542" w:rsidRDefault="00DA0542" w:rsidP="002B16F2">
      <w:pPr>
        <w:ind w:firstLine="709"/>
        <w:jc w:val="both"/>
        <w:rPr>
          <w:b/>
          <w:sz w:val="28"/>
          <w:szCs w:val="28"/>
        </w:rPr>
      </w:pPr>
      <w:r w:rsidRPr="00DA0542">
        <w:rPr>
          <w:sz w:val="28"/>
          <w:szCs w:val="28"/>
        </w:rPr>
        <w:t xml:space="preserve">Главный итог </w:t>
      </w:r>
      <w:proofErr w:type="gramStart"/>
      <w:r w:rsidRPr="00DA0542">
        <w:rPr>
          <w:sz w:val="28"/>
          <w:szCs w:val="28"/>
        </w:rPr>
        <w:t>бизнес-переписи</w:t>
      </w:r>
      <w:proofErr w:type="gramEnd"/>
      <w:r>
        <w:rPr>
          <w:sz w:val="28"/>
          <w:szCs w:val="28"/>
        </w:rPr>
        <w:t xml:space="preserve"> </w:t>
      </w:r>
      <w:r w:rsidRPr="00DA05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A0542">
        <w:rPr>
          <w:sz w:val="28"/>
          <w:szCs w:val="28"/>
        </w:rPr>
        <w:t>2015:</w:t>
      </w:r>
      <w:r w:rsidR="00395E39">
        <w:rPr>
          <w:sz w:val="28"/>
          <w:szCs w:val="28"/>
        </w:rPr>
        <w:t xml:space="preserve"> </w:t>
      </w:r>
      <w:r w:rsidRPr="00DA0542">
        <w:rPr>
          <w:sz w:val="28"/>
          <w:szCs w:val="28"/>
        </w:rPr>
        <w:t xml:space="preserve"> </w:t>
      </w:r>
      <w:r w:rsidRPr="00D72150">
        <w:rPr>
          <w:b/>
          <w:sz w:val="28"/>
          <w:szCs w:val="28"/>
        </w:rPr>
        <w:t>вклад малого и среднего бизнеса в экономику 33 региона пусть не так значительно, но все же  вырос</w:t>
      </w:r>
      <w:r w:rsidRPr="00DA0542">
        <w:rPr>
          <w:sz w:val="28"/>
          <w:szCs w:val="28"/>
        </w:rPr>
        <w:t xml:space="preserve">. Доля продукции, произведенной субъектами малого и среднего предпринимательства, в общем объеме валового регионального продукта области </w:t>
      </w:r>
      <w:r w:rsidRPr="00D72150">
        <w:rPr>
          <w:b/>
          <w:sz w:val="28"/>
          <w:szCs w:val="28"/>
        </w:rPr>
        <w:t>выросла  с</w:t>
      </w:r>
      <w:r w:rsidR="007D2CEB">
        <w:rPr>
          <w:b/>
          <w:sz w:val="28"/>
          <w:szCs w:val="28"/>
        </w:rPr>
        <w:t xml:space="preserve"> </w:t>
      </w:r>
      <w:r w:rsidRPr="00D72150">
        <w:rPr>
          <w:b/>
          <w:sz w:val="28"/>
          <w:szCs w:val="28"/>
        </w:rPr>
        <w:t xml:space="preserve"> 32% в 2010 г</w:t>
      </w:r>
      <w:r w:rsidR="001A177C">
        <w:rPr>
          <w:b/>
          <w:sz w:val="28"/>
          <w:szCs w:val="28"/>
        </w:rPr>
        <w:t>.</w:t>
      </w:r>
      <w:r w:rsidRPr="00D72150">
        <w:rPr>
          <w:b/>
          <w:sz w:val="28"/>
          <w:szCs w:val="28"/>
        </w:rPr>
        <w:t xml:space="preserve"> до 36%  в 2015 г</w:t>
      </w:r>
      <w:r w:rsidR="001A177C">
        <w:rPr>
          <w:b/>
          <w:sz w:val="28"/>
          <w:szCs w:val="28"/>
        </w:rPr>
        <w:t>.</w:t>
      </w:r>
      <w:r w:rsidRPr="00D72150">
        <w:rPr>
          <w:b/>
          <w:sz w:val="28"/>
          <w:szCs w:val="28"/>
        </w:rPr>
        <w:t xml:space="preserve">, то есть каждый третий рубль экономики области создается в этом секторе предпринимательства. </w:t>
      </w:r>
    </w:p>
    <w:p w:rsidR="008C6CBC" w:rsidRDefault="008C6CBC" w:rsidP="00DA0542">
      <w:pPr>
        <w:ind w:firstLine="709"/>
        <w:jc w:val="both"/>
        <w:rPr>
          <w:b/>
          <w:sz w:val="28"/>
          <w:szCs w:val="28"/>
        </w:rPr>
      </w:pPr>
    </w:p>
    <w:p w:rsidR="008C6CBC" w:rsidRDefault="00B42223" w:rsidP="00DA054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фоне общего портрета</w:t>
      </w:r>
    </w:p>
    <w:p w:rsidR="00510A40" w:rsidRDefault="00395E39" w:rsidP="002B16F2">
      <w:pPr>
        <w:ind w:firstLine="709"/>
        <w:jc w:val="both"/>
        <w:rPr>
          <w:rStyle w:val="a4"/>
          <w:color w:val="auto"/>
          <w:sz w:val="28"/>
          <w:szCs w:val="28"/>
          <w:u w:val="none"/>
        </w:rPr>
      </w:pPr>
      <w:r>
        <w:rPr>
          <w:sz w:val="28"/>
          <w:szCs w:val="28"/>
        </w:rPr>
        <w:t>Для полноты статистической картины и</w:t>
      </w:r>
      <w:r w:rsidR="007D136B">
        <w:rPr>
          <w:sz w:val="28"/>
          <w:szCs w:val="28"/>
        </w:rPr>
        <w:t>тог</w:t>
      </w:r>
      <w:r>
        <w:rPr>
          <w:sz w:val="28"/>
          <w:szCs w:val="28"/>
        </w:rPr>
        <w:t xml:space="preserve">и бизнес-переписи разработаны по сотням </w:t>
      </w:r>
      <w:r w:rsidR="002B16F2">
        <w:rPr>
          <w:sz w:val="28"/>
          <w:szCs w:val="28"/>
        </w:rPr>
        <w:t xml:space="preserve">показателей, и каждый важен. </w:t>
      </w:r>
      <w:r w:rsidR="007D136B" w:rsidRPr="003B6D83">
        <w:rPr>
          <w:sz w:val="28"/>
          <w:szCs w:val="28"/>
        </w:rPr>
        <w:t xml:space="preserve">Например, </w:t>
      </w:r>
      <w:r w:rsidR="003B6D83" w:rsidRPr="003B6D83">
        <w:rPr>
          <w:sz w:val="28"/>
          <w:szCs w:val="28"/>
        </w:rPr>
        <w:t xml:space="preserve">в группировке </w:t>
      </w:r>
      <w:r w:rsidR="007D2CEB">
        <w:rPr>
          <w:sz w:val="28"/>
          <w:szCs w:val="28"/>
        </w:rPr>
        <w:t xml:space="preserve"> по </w:t>
      </w:r>
      <w:r w:rsidR="003B6D83" w:rsidRPr="003B6D83">
        <w:rPr>
          <w:sz w:val="28"/>
          <w:szCs w:val="28"/>
        </w:rPr>
        <w:t>числ</w:t>
      </w:r>
      <w:r w:rsidR="007D2CEB">
        <w:rPr>
          <w:sz w:val="28"/>
          <w:szCs w:val="28"/>
        </w:rPr>
        <w:t>у</w:t>
      </w:r>
      <w:r w:rsidR="007D136B" w:rsidRPr="003B6D83">
        <w:rPr>
          <w:sz w:val="28"/>
          <w:szCs w:val="28"/>
        </w:rPr>
        <w:t xml:space="preserve"> предприятий - юридических лиц  по стране   </w:t>
      </w:r>
      <w:r w:rsidR="003B6D83" w:rsidRPr="003B6D83">
        <w:rPr>
          <w:sz w:val="28"/>
          <w:szCs w:val="28"/>
        </w:rPr>
        <w:t>(</w:t>
      </w:r>
      <w:r w:rsidR="007D136B" w:rsidRPr="003B6D83">
        <w:rPr>
          <w:sz w:val="28"/>
          <w:szCs w:val="28"/>
        </w:rPr>
        <w:t>с шагом в 20 тыс.</w:t>
      </w:r>
      <w:r w:rsidR="003B6D83" w:rsidRPr="003B6D83">
        <w:rPr>
          <w:sz w:val="28"/>
          <w:szCs w:val="28"/>
        </w:rPr>
        <w:t>)</w:t>
      </w:r>
      <w:r w:rsidR="007D136B">
        <w:rPr>
          <w:sz w:val="28"/>
          <w:szCs w:val="28"/>
        </w:rPr>
        <w:t xml:space="preserve"> </w:t>
      </w:r>
      <w:r w:rsidR="007D136B" w:rsidRPr="007D136B">
        <w:rPr>
          <w:rStyle w:val="a4"/>
          <w:color w:val="auto"/>
          <w:sz w:val="28"/>
          <w:szCs w:val="28"/>
          <w:u w:val="none"/>
        </w:rPr>
        <w:t>Владимирская область находи</w:t>
      </w:r>
      <w:r w:rsidR="007D2CEB">
        <w:rPr>
          <w:rStyle w:val="a4"/>
          <w:color w:val="auto"/>
          <w:sz w:val="28"/>
          <w:szCs w:val="28"/>
          <w:u w:val="none"/>
        </w:rPr>
        <w:t>лась</w:t>
      </w:r>
      <w:r w:rsidR="007D136B" w:rsidRPr="007D136B">
        <w:rPr>
          <w:rStyle w:val="a4"/>
          <w:color w:val="auto"/>
          <w:sz w:val="28"/>
          <w:szCs w:val="28"/>
          <w:u w:val="none"/>
        </w:rPr>
        <w:t xml:space="preserve"> в категории от 20 до 40 тыс. В таком же диапазоне из числа субъектов ЦФО наход</w:t>
      </w:r>
      <w:r w:rsidR="007D2CEB">
        <w:rPr>
          <w:rStyle w:val="a4"/>
          <w:color w:val="auto"/>
          <w:sz w:val="28"/>
          <w:szCs w:val="28"/>
          <w:u w:val="none"/>
        </w:rPr>
        <w:t>ились</w:t>
      </w:r>
      <w:r w:rsidR="007D136B" w:rsidRPr="007D136B">
        <w:rPr>
          <w:rStyle w:val="a4"/>
          <w:color w:val="auto"/>
          <w:sz w:val="28"/>
          <w:szCs w:val="28"/>
          <w:u w:val="none"/>
        </w:rPr>
        <w:t xml:space="preserve"> Белгородская, Тульская, Ярославская, Воронежская области. У остальных - показатель меньше 20 тыс.</w:t>
      </w:r>
      <w:r w:rsidR="002B16F2">
        <w:rPr>
          <w:rStyle w:val="a4"/>
          <w:color w:val="auto"/>
          <w:sz w:val="28"/>
          <w:szCs w:val="28"/>
          <w:u w:val="none"/>
        </w:rPr>
        <w:t xml:space="preserve"> </w:t>
      </w:r>
      <w:r w:rsidR="003B6D83">
        <w:rPr>
          <w:rStyle w:val="a4"/>
          <w:color w:val="auto"/>
          <w:sz w:val="28"/>
          <w:szCs w:val="28"/>
          <w:u w:val="none"/>
        </w:rPr>
        <w:t xml:space="preserve">Исключение - </w:t>
      </w:r>
      <w:r w:rsidR="007D136B" w:rsidRPr="007D136B">
        <w:rPr>
          <w:rStyle w:val="a4"/>
          <w:color w:val="auto"/>
          <w:sz w:val="28"/>
          <w:szCs w:val="28"/>
          <w:u w:val="none"/>
        </w:rPr>
        <w:t xml:space="preserve"> г. Москва и Московская область с максимальным числом предприятий  (свыше 80 тыс.). В России еще только 3  региона с таким   показателем: г. Санкт-Петербург, Свердловская область и Краснодарский край.</w:t>
      </w:r>
    </w:p>
    <w:p w:rsidR="00510A40" w:rsidRPr="00985231" w:rsidRDefault="003B6D83" w:rsidP="007573A2">
      <w:pPr>
        <w:shd w:val="clear" w:color="auto" w:fill="FFFFFF"/>
        <w:spacing w:line="207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053488">
        <w:rPr>
          <w:color w:val="000000"/>
          <w:sz w:val="28"/>
          <w:szCs w:val="28"/>
        </w:rPr>
        <w:t>собенно информати</w:t>
      </w:r>
      <w:r>
        <w:rPr>
          <w:color w:val="000000"/>
          <w:sz w:val="28"/>
          <w:szCs w:val="28"/>
        </w:rPr>
        <w:t>вен</w:t>
      </w:r>
      <w:r w:rsidR="00053488">
        <w:rPr>
          <w:color w:val="000000"/>
          <w:sz w:val="28"/>
          <w:szCs w:val="28"/>
        </w:rPr>
        <w:t xml:space="preserve"> </w:t>
      </w:r>
      <w:r w:rsidR="007D136B" w:rsidRPr="00510A40">
        <w:rPr>
          <w:color w:val="000000"/>
          <w:sz w:val="28"/>
          <w:szCs w:val="28"/>
        </w:rPr>
        <w:t>показател</w:t>
      </w:r>
      <w:r w:rsidR="0040532D">
        <w:rPr>
          <w:color w:val="000000"/>
          <w:sz w:val="28"/>
          <w:szCs w:val="28"/>
        </w:rPr>
        <w:t>ь</w:t>
      </w:r>
      <w:r w:rsidR="007D2CEB">
        <w:rPr>
          <w:color w:val="000000"/>
          <w:sz w:val="28"/>
          <w:szCs w:val="28"/>
        </w:rPr>
        <w:t xml:space="preserve"> </w:t>
      </w:r>
      <w:r w:rsidR="0040532D">
        <w:rPr>
          <w:color w:val="000000"/>
          <w:sz w:val="28"/>
          <w:szCs w:val="28"/>
        </w:rPr>
        <w:t xml:space="preserve"> </w:t>
      </w:r>
      <w:r w:rsidR="002B16F2">
        <w:rPr>
          <w:color w:val="000000"/>
          <w:sz w:val="28"/>
          <w:szCs w:val="28"/>
        </w:rPr>
        <w:t>«число</w:t>
      </w:r>
      <w:r w:rsidR="0040532D">
        <w:rPr>
          <w:color w:val="000000"/>
          <w:sz w:val="28"/>
          <w:szCs w:val="28"/>
        </w:rPr>
        <w:t xml:space="preserve"> субъектов малого и среднего бизнеса </w:t>
      </w:r>
      <w:r w:rsidR="007D136B" w:rsidRPr="00510A40">
        <w:rPr>
          <w:color w:val="000000"/>
          <w:sz w:val="28"/>
          <w:szCs w:val="28"/>
        </w:rPr>
        <w:t>в расчете на 1000</w:t>
      </w:r>
      <w:r w:rsidR="00C12407">
        <w:rPr>
          <w:color w:val="000000"/>
          <w:sz w:val="28"/>
          <w:szCs w:val="28"/>
        </w:rPr>
        <w:t xml:space="preserve"> человек</w:t>
      </w:r>
      <w:r w:rsidR="007D136B" w:rsidRPr="00510A40">
        <w:rPr>
          <w:color w:val="000000"/>
          <w:sz w:val="28"/>
          <w:szCs w:val="28"/>
        </w:rPr>
        <w:t xml:space="preserve"> населения</w:t>
      </w:r>
      <w:r w:rsidR="002B16F2">
        <w:rPr>
          <w:color w:val="000000"/>
          <w:sz w:val="28"/>
          <w:szCs w:val="28"/>
        </w:rPr>
        <w:t>»</w:t>
      </w:r>
      <w:r w:rsidR="00510A40" w:rsidRPr="00510A40">
        <w:rPr>
          <w:color w:val="000000"/>
          <w:sz w:val="28"/>
          <w:szCs w:val="28"/>
        </w:rPr>
        <w:t>.</w:t>
      </w:r>
      <w:r w:rsidR="00510A40">
        <w:rPr>
          <w:color w:val="000000"/>
          <w:sz w:val="28"/>
          <w:szCs w:val="28"/>
        </w:rPr>
        <w:t xml:space="preserve"> </w:t>
      </w:r>
      <w:proofErr w:type="gramStart"/>
      <w:r w:rsidR="0040532D" w:rsidRPr="0040532D">
        <w:rPr>
          <w:b/>
          <w:color w:val="000000"/>
          <w:sz w:val="28"/>
          <w:szCs w:val="28"/>
        </w:rPr>
        <w:t xml:space="preserve">По </w:t>
      </w:r>
      <w:r w:rsidR="00AB28BB">
        <w:rPr>
          <w:b/>
          <w:color w:val="000000"/>
          <w:sz w:val="28"/>
          <w:szCs w:val="28"/>
        </w:rPr>
        <w:t xml:space="preserve"> зарегистрированным </w:t>
      </w:r>
      <w:r w:rsidR="0040532D">
        <w:rPr>
          <w:b/>
          <w:color w:val="000000"/>
          <w:sz w:val="28"/>
          <w:szCs w:val="28"/>
        </w:rPr>
        <w:t xml:space="preserve"> предприятиям-</w:t>
      </w:r>
      <w:proofErr w:type="spellStart"/>
      <w:r w:rsidR="0040532D" w:rsidRPr="0040532D">
        <w:rPr>
          <w:b/>
          <w:color w:val="000000"/>
          <w:sz w:val="28"/>
          <w:szCs w:val="28"/>
        </w:rPr>
        <w:t>юрлицам</w:t>
      </w:r>
      <w:proofErr w:type="spellEnd"/>
      <w:r w:rsidR="0040532D">
        <w:rPr>
          <w:b/>
          <w:color w:val="000000"/>
          <w:sz w:val="28"/>
          <w:szCs w:val="28"/>
        </w:rPr>
        <w:t xml:space="preserve">: </w:t>
      </w:r>
      <w:r w:rsidR="0040532D" w:rsidRPr="0040532D">
        <w:rPr>
          <w:color w:val="000000"/>
          <w:sz w:val="28"/>
          <w:szCs w:val="28"/>
        </w:rPr>
        <w:t>с</w:t>
      </w:r>
      <w:r w:rsidR="00510A40" w:rsidRPr="00985231">
        <w:rPr>
          <w:sz w:val="28"/>
          <w:szCs w:val="28"/>
        </w:rPr>
        <w:t xml:space="preserve">реди с 85 субъектов страны  с показателем </w:t>
      </w:r>
      <w:r w:rsidR="00AB28BB">
        <w:rPr>
          <w:sz w:val="28"/>
          <w:szCs w:val="28"/>
        </w:rPr>
        <w:t xml:space="preserve"> </w:t>
      </w:r>
      <w:r w:rsidR="00510A40" w:rsidRPr="00985231">
        <w:rPr>
          <w:sz w:val="28"/>
          <w:szCs w:val="28"/>
        </w:rPr>
        <w:t xml:space="preserve">14,45 </w:t>
      </w:r>
      <w:proofErr w:type="spellStart"/>
      <w:r w:rsidR="00510A40" w:rsidRPr="00985231">
        <w:rPr>
          <w:sz w:val="28"/>
          <w:szCs w:val="28"/>
        </w:rPr>
        <w:t>юрлиц</w:t>
      </w:r>
      <w:r w:rsidR="00510A40">
        <w:rPr>
          <w:sz w:val="28"/>
          <w:szCs w:val="28"/>
        </w:rPr>
        <w:t>а</w:t>
      </w:r>
      <w:proofErr w:type="spellEnd"/>
      <w:r w:rsidR="00510A40" w:rsidRPr="00985231">
        <w:rPr>
          <w:sz w:val="28"/>
          <w:szCs w:val="28"/>
        </w:rPr>
        <w:t xml:space="preserve"> н</w:t>
      </w:r>
      <w:r w:rsidR="00510A40">
        <w:rPr>
          <w:sz w:val="28"/>
          <w:szCs w:val="28"/>
        </w:rPr>
        <w:t>а 1</w:t>
      </w:r>
      <w:r w:rsidR="00C12407">
        <w:rPr>
          <w:sz w:val="28"/>
          <w:szCs w:val="28"/>
        </w:rPr>
        <w:t>000</w:t>
      </w:r>
      <w:r w:rsidR="00510A40">
        <w:rPr>
          <w:sz w:val="28"/>
          <w:szCs w:val="28"/>
        </w:rPr>
        <w:t xml:space="preserve"> на</w:t>
      </w:r>
      <w:r w:rsidR="002B16F2">
        <w:rPr>
          <w:sz w:val="28"/>
          <w:szCs w:val="28"/>
        </w:rPr>
        <w:t>селения  Владимирская область занимала</w:t>
      </w:r>
      <w:r w:rsidR="00510A40">
        <w:rPr>
          <w:sz w:val="28"/>
          <w:szCs w:val="28"/>
        </w:rPr>
        <w:t xml:space="preserve"> </w:t>
      </w:r>
      <w:r w:rsidR="00510A40" w:rsidRPr="00053488">
        <w:rPr>
          <w:b/>
          <w:sz w:val="28"/>
          <w:szCs w:val="28"/>
        </w:rPr>
        <w:t>28 место</w:t>
      </w:r>
      <w:r w:rsidR="00510A40" w:rsidRPr="00985231">
        <w:rPr>
          <w:sz w:val="28"/>
          <w:szCs w:val="28"/>
        </w:rPr>
        <w:t>.</w:t>
      </w:r>
      <w:proofErr w:type="gramEnd"/>
      <w:r w:rsidR="00510A40" w:rsidRPr="00985231">
        <w:rPr>
          <w:sz w:val="28"/>
          <w:szCs w:val="28"/>
        </w:rPr>
        <w:t xml:space="preserve"> Максимальный показатель - у г. Санкт-Петербурга – 3</w:t>
      </w:r>
      <w:r w:rsidR="007B7FA1">
        <w:rPr>
          <w:sz w:val="28"/>
          <w:szCs w:val="28"/>
        </w:rPr>
        <w:t>1,94</w:t>
      </w:r>
      <w:r w:rsidR="00510A40" w:rsidRPr="00985231">
        <w:rPr>
          <w:sz w:val="28"/>
          <w:szCs w:val="28"/>
        </w:rPr>
        <w:t xml:space="preserve"> </w:t>
      </w:r>
      <w:proofErr w:type="spellStart"/>
      <w:r w:rsidR="00510A40" w:rsidRPr="00985231">
        <w:rPr>
          <w:sz w:val="28"/>
          <w:szCs w:val="28"/>
        </w:rPr>
        <w:t>юрлица</w:t>
      </w:r>
      <w:proofErr w:type="spellEnd"/>
      <w:r w:rsidR="00510A40" w:rsidRPr="00985231">
        <w:rPr>
          <w:sz w:val="28"/>
          <w:szCs w:val="28"/>
        </w:rPr>
        <w:t xml:space="preserve">,  </w:t>
      </w:r>
      <w:r w:rsidR="00510A40" w:rsidRPr="00985231">
        <w:rPr>
          <w:sz w:val="28"/>
          <w:szCs w:val="28"/>
        </w:rPr>
        <w:lastRenderedPageBreak/>
        <w:t>минимальный – у  республики Дагестан – 1,56.</w:t>
      </w:r>
    </w:p>
    <w:p w:rsidR="00510A40" w:rsidRDefault="007B7FA1" w:rsidP="00510A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10A40">
        <w:rPr>
          <w:sz w:val="28"/>
          <w:szCs w:val="28"/>
        </w:rPr>
        <w:t>о ЦФО</w:t>
      </w:r>
      <w:r w:rsidR="00510A40" w:rsidRPr="00985231">
        <w:rPr>
          <w:sz w:val="28"/>
          <w:szCs w:val="28"/>
        </w:rPr>
        <w:t xml:space="preserve"> лучше нас показатели у г. Москвы  (24,14), Ивановской (17,86),</w:t>
      </w:r>
      <w:r w:rsidR="001C3D18">
        <w:rPr>
          <w:sz w:val="28"/>
          <w:szCs w:val="28"/>
        </w:rPr>
        <w:t xml:space="preserve"> Ярославской (17,46),</w:t>
      </w:r>
      <w:r w:rsidR="00510A40" w:rsidRPr="00985231">
        <w:rPr>
          <w:sz w:val="28"/>
          <w:szCs w:val="28"/>
        </w:rPr>
        <w:t xml:space="preserve"> Рязанской</w:t>
      </w:r>
      <w:r w:rsidR="001C3D18">
        <w:rPr>
          <w:sz w:val="28"/>
          <w:szCs w:val="28"/>
        </w:rPr>
        <w:t xml:space="preserve"> (15,24)</w:t>
      </w:r>
      <w:r w:rsidR="00510A40" w:rsidRPr="00985231">
        <w:rPr>
          <w:sz w:val="28"/>
          <w:szCs w:val="28"/>
        </w:rPr>
        <w:t>, Смоленской</w:t>
      </w:r>
      <w:r w:rsidR="001C3D18">
        <w:rPr>
          <w:sz w:val="28"/>
          <w:szCs w:val="28"/>
        </w:rPr>
        <w:t xml:space="preserve">  (14,79)</w:t>
      </w:r>
      <w:r w:rsidR="00510A40" w:rsidRPr="00985231">
        <w:rPr>
          <w:sz w:val="28"/>
          <w:szCs w:val="28"/>
        </w:rPr>
        <w:t>, Костр</w:t>
      </w:r>
      <w:r w:rsidR="00510A40">
        <w:rPr>
          <w:sz w:val="28"/>
          <w:szCs w:val="28"/>
        </w:rPr>
        <w:t>омской</w:t>
      </w:r>
      <w:r w:rsidR="001C3D18">
        <w:rPr>
          <w:sz w:val="28"/>
          <w:szCs w:val="28"/>
        </w:rPr>
        <w:t xml:space="preserve"> (14,46)</w:t>
      </w:r>
      <w:r w:rsidR="00510A40">
        <w:rPr>
          <w:sz w:val="28"/>
          <w:szCs w:val="28"/>
        </w:rPr>
        <w:t xml:space="preserve"> областей.   </w:t>
      </w:r>
    </w:p>
    <w:p w:rsidR="00510A40" w:rsidRPr="006D635F" w:rsidRDefault="0040532D" w:rsidP="00510A40">
      <w:pPr>
        <w:pStyle w:val="ac"/>
        <w:spacing w:after="0"/>
        <w:ind w:firstLine="709"/>
        <w:jc w:val="both"/>
        <w:rPr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По индивидуальным предпринимателям</w:t>
      </w:r>
      <w:r w:rsidR="006764D1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AB28BB">
        <w:rPr>
          <w:b/>
          <w:sz w:val="28"/>
          <w:szCs w:val="28"/>
        </w:rPr>
        <w:t>на 1</w:t>
      </w:r>
      <w:r w:rsidR="00C12407">
        <w:rPr>
          <w:b/>
          <w:sz w:val="28"/>
          <w:szCs w:val="28"/>
        </w:rPr>
        <w:t>000</w:t>
      </w:r>
      <w:r w:rsidR="00745AC3">
        <w:rPr>
          <w:b/>
          <w:sz w:val="28"/>
          <w:szCs w:val="28"/>
        </w:rPr>
        <w:t xml:space="preserve"> </w:t>
      </w:r>
      <w:r w:rsidR="00510A40" w:rsidRPr="00510A40">
        <w:rPr>
          <w:b/>
          <w:sz w:val="28"/>
          <w:szCs w:val="28"/>
        </w:rPr>
        <w:t xml:space="preserve"> человек населения</w:t>
      </w:r>
      <w:r w:rsidR="00510A40">
        <w:rPr>
          <w:rFonts w:eastAsia="Calibri"/>
          <w:b/>
          <w:color w:val="000000"/>
          <w:sz w:val="28"/>
          <w:szCs w:val="28"/>
          <w:lang w:eastAsia="en-US"/>
        </w:rPr>
        <w:t xml:space="preserve">  у </w:t>
      </w:r>
      <w:r w:rsidR="006764D1" w:rsidRPr="006764D1">
        <w:rPr>
          <w:rFonts w:eastAsia="Calibri"/>
          <w:b/>
          <w:color w:val="000000"/>
          <w:sz w:val="28"/>
          <w:szCs w:val="28"/>
          <w:lang w:eastAsia="en-US"/>
        </w:rPr>
        <w:t>Владимирс</w:t>
      </w:r>
      <w:r w:rsidR="006764D1">
        <w:rPr>
          <w:rFonts w:eastAsia="Calibri"/>
          <w:b/>
          <w:color w:val="000000"/>
          <w:sz w:val="28"/>
          <w:szCs w:val="28"/>
          <w:lang w:eastAsia="en-US"/>
        </w:rPr>
        <w:t>кой</w:t>
      </w:r>
      <w:r w:rsidR="00A16D39">
        <w:rPr>
          <w:rFonts w:eastAsia="Calibri"/>
          <w:b/>
          <w:color w:val="000000"/>
          <w:sz w:val="28"/>
          <w:szCs w:val="28"/>
          <w:lang w:eastAsia="en-US"/>
        </w:rPr>
        <w:t xml:space="preserve"> области вместе с Орловской</w:t>
      </w:r>
      <w:r w:rsidR="006764D1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A16D39">
        <w:rPr>
          <w:rFonts w:eastAsia="Calibri"/>
          <w:b/>
          <w:color w:val="000000"/>
          <w:sz w:val="28"/>
          <w:szCs w:val="28"/>
          <w:lang w:eastAsia="en-US"/>
        </w:rPr>
        <w:t xml:space="preserve"> областью </w:t>
      </w:r>
      <w:r w:rsidR="00AB28BB">
        <w:rPr>
          <w:rFonts w:eastAsia="Calibri"/>
          <w:b/>
          <w:color w:val="000000"/>
          <w:sz w:val="28"/>
          <w:szCs w:val="28"/>
          <w:lang w:eastAsia="en-US"/>
        </w:rPr>
        <w:t>по стране</w:t>
      </w:r>
      <w:r w:rsidR="00A05FC2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D10357" w:rsidRPr="006764D1">
        <w:rPr>
          <w:rFonts w:eastAsia="Calibri"/>
          <w:b/>
          <w:color w:val="000000"/>
          <w:sz w:val="28"/>
          <w:szCs w:val="28"/>
          <w:lang w:eastAsia="en-US"/>
        </w:rPr>
        <w:t>2</w:t>
      </w:r>
      <w:r w:rsidR="006764D1">
        <w:rPr>
          <w:rFonts w:eastAsia="Calibri"/>
          <w:b/>
          <w:color w:val="000000"/>
          <w:sz w:val="28"/>
          <w:szCs w:val="28"/>
          <w:lang w:eastAsia="en-US"/>
        </w:rPr>
        <w:t xml:space="preserve">5 </w:t>
      </w:r>
      <w:r w:rsidR="00510A40">
        <w:rPr>
          <w:rFonts w:eastAsia="Calibri"/>
          <w:b/>
          <w:color w:val="000000"/>
          <w:sz w:val="28"/>
          <w:szCs w:val="28"/>
          <w:lang w:eastAsia="en-US"/>
        </w:rPr>
        <w:t xml:space="preserve"> позиция </w:t>
      </w:r>
      <w:r w:rsidR="00A16D39">
        <w:rPr>
          <w:rFonts w:eastAsia="Calibri"/>
          <w:b/>
          <w:color w:val="000000"/>
          <w:sz w:val="28"/>
          <w:szCs w:val="28"/>
          <w:lang w:eastAsia="en-US"/>
        </w:rPr>
        <w:t>(22,1)</w:t>
      </w:r>
      <w:r w:rsidR="00510A40">
        <w:rPr>
          <w:rFonts w:eastAsia="Calibri"/>
          <w:b/>
          <w:color w:val="000000"/>
          <w:sz w:val="28"/>
          <w:szCs w:val="28"/>
          <w:lang w:eastAsia="en-US"/>
        </w:rPr>
        <w:t>.</w:t>
      </w:r>
      <w:r w:rsidR="00510A40">
        <w:rPr>
          <w:rFonts w:eastAsia="Calibri"/>
          <w:color w:val="000000"/>
          <w:sz w:val="28"/>
          <w:szCs w:val="28"/>
          <w:lang w:eastAsia="en-US"/>
        </w:rPr>
        <w:t xml:space="preserve">  </w:t>
      </w:r>
      <w:r w:rsidR="00510A40" w:rsidRPr="00C95487">
        <w:rPr>
          <w:sz w:val="28"/>
          <w:szCs w:val="28"/>
        </w:rPr>
        <w:t>По ЦФО</w:t>
      </w:r>
      <w:r w:rsidR="00AB28BB">
        <w:rPr>
          <w:sz w:val="28"/>
          <w:szCs w:val="28"/>
        </w:rPr>
        <w:t xml:space="preserve"> - </w:t>
      </w:r>
      <w:r w:rsidR="00510A40">
        <w:rPr>
          <w:sz w:val="28"/>
          <w:szCs w:val="28"/>
        </w:rPr>
        <w:t xml:space="preserve">у </w:t>
      </w:r>
      <w:r w:rsidR="00AB28BB">
        <w:rPr>
          <w:sz w:val="28"/>
          <w:szCs w:val="28"/>
        </w:rPr>
        <w:t>нас</w:t>
      </w:r>
      <w:r w:rsidR="00510A40">
        <w:rPr>
          <w:sz w:val="28"/>
          <w:szCs w:val="28"/>
        </w:rPr>
        <w:t xml:space="preserve"> пятое</w:t>
      </w:r>
      <w:r w:rsidR="00510A40" w:rsidRPr="00C95487">
        <w:rPr>
          <w:sz w:val="28"/>
          <w:szCs w:val="28"/>
        </w:rPr>
        <w:t xml:space="preserve"> </w:t>
      </w:r>
      <w:r w:rsidR="00510A40">
        <w:rPr>
          <w:sz w:val="28"/>
          <w:szCs w:val="28"/>
        </w:rPr>
        <w:t>место</w:t>
      </w:r>
      <w:r w:rsidR="00510A40" w:rsidRPr="00C95487">
        <w:rPr>
          <w:sz w:val="28"/>
          <w:szCs w:val="28"/>
        </w:rPr>
        <w:t xml:space="preserve">. </w:t>
      </w:r>
      <w:r w:rsidR="002B16F2">
        <w:rPr>
          <w:sz w:val="28"/>
          <w:szCs w:val="28"/>
        </w:rPr>
        <w:t xml:space="preserve"> Выше п</w:t>
      </w:r>
      <w:r w:rsidR="00AB28BB">
        <w:rPr>
          <w:sz w:val="28"/>
          <w:szCs w:val="28"/>
        </w:rPr>
        <w:t>оказатель у Брянской (22,3), Курской (24,1),  Тульской  (23,8) и Белгородской</w:t>
      </w:r>
      <w:r w:rsidR="00510A40" w:rsidRPr="006D635F">
        <w:rPr>
          <w:sz w:val="28"/>
          <w:szCs w:val="28"/>
        </w:rPr>
        <w:t xml:space="preserve"> (28,3) област</w:t>
      </w:r>
      <w:r w:rsidR="00AB28BB">
        <w:rPr>
          <w:sz w:val="28"/>
          <w:szCs w:val="28"/>
        </w:rPr>
        <w:t>ей</w:t>
      </w:r>
      <w:r w:rsidR="00510A40" w:rsidRPr="006D635F">
        <w:rPr>
          <w:sz w:val="28"/>
          <w:szCs w:val="28"/>
        </w:rPr>
        <w:t>.</w:t>
      </w:r>
    </w:p>
    <w:p w:rsidR="00AB28BB" w:rsidRDefault="00745AC3" w:rsidP="003102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</w:t>
      </w:r>
      <w:r w:rsidR="00AB28BB">
        <w:rPr>
          <w:sz w:val="28"/>
          <w:szCs w:val="28"/>
        </w:rPr>
        <w:t>амый низкий результат по стране</w:t>
      </w:r>
      <w:r>
        <w:rPr>
          <w:sz w:val="28"/>
          <w:szCs w:val="28"/>
        </w:rPr>
        <w:t xml:space="preserve"> в г. </w:t>
      </w:r>
      <w:r w:rsidR="005E4614">
        <w:rPr>
          <w:sz w:val="28"/>
          <w:szCs w:val="28"/>
        </w:rPr>
        <w:t>Москве - 7,2 ИП.</w:t>
      </w:r>
      <w:r w:rsidR="00AB28BB">
        <w:rPr>
          <w:sz w:val="28"/>
          <w:szCs w:val="28"/>
        </w:rPr>
        <w:t xml:space="preserve"> </w:t>
      </w:r>
      <w:r w:rsidR="00CD32C8">
        <w:rPr>
          <w:sz w:val="28"/>
          <w:szCs w:val="28"/>
        </w:rPr>
        <w:t>Н</w:t>
      </w:r>
      <w:r w:rsidR="00AB28BB">
        <w:rPr>
          <w:sz w:val="28"/>
          <w:szCs w:val="28"/>
        </w:rPr>
        <w:t xml:space="preserve">евысокие </w:t>
      </w:r>
      <w:r w:rsidR="00510A40">
        <w:rPr>
          <w:sz w:val="28"/>
          <w:szCs w:val="28"/>
        </w:rPr>
        <w:t xml:space="preserve">показатели по ЦФО  имеют </w:t>
      </w:r>
      <w:proofErr w:type="gramStart"/>
      <w:r w:rsidR="00510A40">
        <w:rPr>
          <w:sz w:val="28"/>
          <w:szCs w:val="28"/>
        </w:rPr>
        <w:t>Московская</w:t>
      </w:r>
      <w:proofErr w:type="gramEnd"/>
      <w:r w:rsidR="00510A40">
        <w:rPr>
          <w:sz w:val="28"/>
          <w:szCs w:val="28"/>
        </w:rPr>
        <w:t xml:space="preserve"> (13,2) и Ярославская (15,1) области.</w:t>
      </w:r>
      <w:r w:rsidR="005A2881">
        <w:rPr>
          <w:sz w:val="28"/>
          <w:szCs w:val="28"/>
        </w:rPr>
        <w:t xml:space="preserve"> </w:t>
      </w:r>
      <w:r w:rsidR="00510A40">
        <w:rPr>
          <w:sz w:val="28"/>
          <w:szCs w:val="28"/>
        </w:rPr>
        <w:t xml:space="preserve"> </w:t>
      </w:r>
      <w:r w:rsidR="00AB28BB">
        <w:rPr>
          <w:sz w:val="28"/>
          <w:szCs w:val="28"/>
        </w:rPr>
        <w:t xml:space="preserve"> А рекордсменом по стране  с 38 </w:t>
      </w:r>
      <w:r w:rsidR="00510A40">
        <w:rPr>
          <w:sz w:val="28"/>
          <w:szCs w:val="28"/>
        </w:rPr>
        <w:t xml:space="preserve">ИП </w:t>
      </w:r>
      <w:r w:rsidR="00AB28BB">
        <w:rPr>
          <w:sz w:val="28"/>
          <w:szCs w:val="28"/>
        </w:rPr>
        <w:t xml:space="preserve"> на 1</w:t>
      </w:r>
      <w:r>
        <w:rPr>
          <w:sz w:val="28"/>
          <w:szCs w:val="28"/>
        </w:rPr>
        <w:t>000 человек</w:t>
      </w:r>
      <w:r w:rsidR="00AB28BB">
        <w:rPr>
          <w:sz w:val="28"/>
          <w:szCs w:val="28"/>
        </w:rPr>
        <w:t xml:space="preserve"> населения является</w:t>
      </w:r>
      <w:r w:rsidR="00510A40">
        <w:rPr>
          <w:sz w:val="28"/>
          <w:szCs w:val="28"/>
        </w:rPr>
        <w:t xml:space="preserve"> Ма</w:t>
      </w:r>
      <w:r w:rsidR="00AB28BB">
        <w:rPr>
          <w:sz w:val="28"/>
          <w:szCs w:val="28"/>
        </w:rPr>
        <w:t>гаданская</w:t>
      </w:r>
      <w:r w:rsidR="0040532D">
        <w:rPr>
          <w:sz w:val="28"/>
          <w:szCs w:val="28"/>
        </w:rPr>
        <w:t xml:space="preserve"> област</w:t>
      </w:r>
      <w:r w:rsidR="00AB28BB">
        <w:rPr>
          <w:sz w:val="28"/>
          <w:szCs w:val="28"/>
        </w:rPr>
        <w:t>ь.</w:t>
      </w:r>
    </w:p>
    <w:p w:rsidR="0031023B" w:rsidRPr="0031023B" w:rsidRDefault="0040532D" w:rsidP="0031023B">
      <w:pPr>
        <w:ind w:firstLine="709"/>
        <w:jc w:val="both"/>
        <w:rPr>
          <w:sz w:val="28"/>
          <w:szCs w:val="28"/>
        </w:rPr>
      </w:pPr>
      <w:r w:rsidRPr="0040532D">
        <w:rPr>
          <w:b/>
          <w:sz w:val="28"/>
          <w:szCs w:val="28"/>
        </w:rPr>
        <w:t>В ранжире по ЦФО</w:t>
      </w:r>
      <w:r>
        <w:rPr>
          <w:sz w:val="28"/>
          <w:szCs w:val="28"/>
        </w:rPr>
        <w:t xml:space="preserve"> </w:t>
      </w:r>
      <w:r w:rsidR="0031023B" w:rsidRPr="0031023B">
        <w:rPr>
          <w:sz w:val="28"/>
          <w:szCs w:val="28"/>
        </w:rPr>
        <w:t>Владимирская область занима</w:t>
      </w:r>
      <w:r>
        <w:rPr>
          <w:sz w:val="28"/>
          <w:szCs w:val="28"/>
        </w:rPr>
        <w:t>ла</w:t>
      </w:r>
      <w:r w:rsidR="0031023B" w:rsidRPr="0031023B">
        <w:rPr>
          <w:sz w:val="28"/>
          <w:szCs w:val="28"/>
        </w:rPr>
        <w:t xml:space="preserve"> 6 место  по общему числу </w:t>
      </w:r>
      <w:r w:rsidR="0031023B">
        <w:rPr>
          <w:sz w:val="28"/>
          <w:szCs w:val="28"/>
        </w:rPr>
        <w:t xml:space="preserve">предприятий - </w:t>
      </w:r>
      <w:r w:rsidR="00B3053B">
        <w:rPr>
          <w:sz w:val="28"/>
          <w:szCs w:val="28"/>
        </w:rPr>
        <w:t>юридических лиц</w:t>
      </w:r>
      <w:r w:rsidR="003C4E71">
        <w:rPr>
          <w:sz w:val="28"/>
          <w:szCs w:val="28"/>
        </w:rPr>
        <w:t xml:space="preserve">, </w:t>
      </w:r>
      <w:r w:rsidR="005E4614">
        <w:rPr>
          <w:sz w:val="28"/>
          <w:szCs w:val="28"/>
        </w:rPr>
        <w:t>5 -</w:t>
      </w:r>
      <w:r w:rsidR="0031023B" w:rsidRPr="0031023B">
        <w:rPr>
          <w:sz w:val="28"/>
          <w:szCs w:val="28"/>
        </w:rPr>
        <w:t xml:space="preserve"> по индивидуальным предпринимателям. Удельный вес</w:t>
      </w:r>
      <w:r w:rsidR="0031023B">
        <w:rPr>
          <w:sz w:val="28"/>
          <w:szCs w:val="28"/>
        </w:rPr>
        <w:t xml:space="preserve"> 33 региона </w:t>
      </w:r>
      <w:r w:rsidR="0031023B" w:rsidRPr="0031023B">
        <w:rPr>
          <w:sz w:val="28"/>
          <w:szCs w:val="28"/>
        </w:rPr>
        <w:t>в общей численности субъектов малого и среднего предпринимательств</w:t>
      </w:r>
      <w:r w:rsidR="0031023B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CD32C8">
        <w:rPr>
          <w:sz w:val="28"/>
          <w:szCs w:val="28"/>
        </w:rPr>
        <w:t>равен</w:t>
      </w:r>
      <w:r>
        <w:rPr>
          <w:sz w:val="28"/>
          <w:szCs w:val="28"/>
        </w:rPr>
        <w:t xml:space="preserve"> </w:t>
      </w:r>
      <w:r w:rsidR="0031023B" w:rsidRPr="0031023B">
        <w:rPr>
          <w:sz w:val="28"/>
          <w:szCs w:val="28"/>
        </w:rPr>
        <w:t xml:space="preserve"> 3,1%</w:t>
      </w:r>
      <w:r w:rsidR="0031023B">
        <w:rPr>
          <w:sz w:val="28"/>
          <w:szCs w:val="28"/>
        </w:rPr>
        <w:t xml:space="preserve">  и </w:t>
      </w:r>
      <w:r w:rsidR="0031023B" w:rsidRPr="0031023B">
        <w:rPr>
          <w:sz w:val="28"/>
          <w:szCs w:val="28"/>
        </w:rPr>
        <w:t>5,1%</w:t>
      </w:r>
      <w:r w:rsidR="0031023B">
        <w:rPr>
          <w:sz w:val="28"/>
          <w:szCs w:val="28"/>
        </w:rPr>
        <w:t xml:space="preserve"> соответственно.</w:t>
      </w:r>
    </w:p>
    <w:p w:rsidR="0031023B" w:rsidRPr="00CD32C8" w:rsidRDefault="0031023B" w:rsidP="0031023B">
      <w:pPr>
        <w:ind w:firstLine="709"/>
        <w:jc w:val="both"/>
        <w:rPr>
          <w:sz w:val="28"/>
          <w:szCs w:val="28"/>
        </w:rPr>
      </w:pPr>
      <w:r w:rsidRPr="00CD32C8">
        <w:rPr>
          <w:sz w:val="28"/>
          <w:szCs w:val="28"/>
        </w:rPr>
        <w:t xml:space="preserve">Совокупность субъектов малого и среднего бизнеса Владимирской области в общем числе субъектов малого и среднего предпринимательства ЦФО за 5 лет снизилась на 0,8 </w:t>
      </w:r>
      <w:proofErr w:type="spellStart"/>
      <w:r w:rsidRPr="00CD32C8">
        <w:rPr>
          <w:sz w:val="28"/>
          <w:szCs w:val="28"/>
        </w:rPr>
        <w:t>п.п</w:t>
      </w:r>
      <w:proofErr w:type="spellEnd"/>
      <w:r w:rsidRPr="00CD32C8">
        <w:rPr>
          <w:sz w:val="28"/>
          <w:szCs w:val="28"/>
        </w:rPr>
        <w:t xml:space="preserve">.  с 4,9%  в 2010г. до 4,1%  </w:t>
      </w:r>
      <w:proofErr w:type="gramStart"/>
      <w:r w:rsidRPr="00CD32C8">
        <w:rPr>
          <w:sz w:val="28"/>
          <w:szCs w:val="28"/>
        </w:rPr>
        <w:t>в</w:t>
      </w:r>
      <w:proofErr w:type="gramEnd"/>
      <w:r w:rsidRPr="00CD32C8">
        <w:rPr>
          <w:sz w:val="28"/>
          <w:szCs w:val="28"/>
        </w:rPr>
        <w:t xml:space="preserve"> 2015г.</w:t>
      </w:r>
    </w:p>
    <w:p w:rsidR="0040532D" w:rsidRPr="0040532D" w:rsidRDefault="0031023B" w:rsidP="0031023B">
      <w:pPr>
        <w:ind w:firstLine="709"/>
        <w:jc w:val="both"/>
        <w:rPr>
          <w:color w:val="FF0000"/>
          <w:sz w:val="28"/>
          <w:szCs w:val="28"/>
        </w:rPr>
      </w:pPr>
      <w:r w:rsidRPr="0040532D">
        <w:rPr>
          <w:color w:val="FF0000"/>
          <w:sz w:val="28"/>
          <w:szCs w:val="28"/>
        </w:rPr>
        <w:t xml:space="preserve"> </w:t>
      </w:r>
      <w:r w:rsidR="00A861D2" w:rsidRPr="0040532D">
        <w:rPr>
          <w:color w:val="FF0000"/>
          <w:sz w:val="28"/>
          <w:szCs w:val="28"/>
        </w:rPr>
        <w:t xml:space="preserve"> </w:t>
      </w:r>
    </w:p>
    <w:p w:rsidR="004265AE" w:rsidRDefault="004265AE" w:rsidP="00E50F49">
      <w:pPr>
        <w:jc w:val="both"/>
        <w:rPr>
          <w:b/>
          <w:sz w:val="28"/>
          <w:szCs w:val="28"/>
        </w:rPr>
      </w:pPr>
      <w:r w:rsidRPr="004265AE">
        <w:rPr>
          <w:b/>
          <w:sz w:val="28"/>
          <w:szCs w:val="28"/>
        </w:rPr>
        <w:t>Муниципальные образования: предпринимательский выбор</w:t>
      </w:r>
    </w:p>
    <w:p w:rsidR="0040532D" w:rsidRPr="00B13E9A" w:rsidRDefault="0040532D" w:rsidP="003C4E71">
      <w:pPr>
        <w:shd w:val="clear" w:color="auto" w:fill="FFFFFF"/>
        <w:ind w:firstLine="709"/>
        <w:jc w:val="both"/>
        <w:textAlignment w:val="baseline"/>
        <w:outlineLvl w:val="2"/>
        <w:rPr>
          <w:color w:val="000000"/>
          <w:sz w:val="28"/>
          <w:szCs w:val="28"/>
        </w:rPr>
      </w:pPr>
      <w:r w:rsidRPr="00B5535C">
        <w:rPr>
          <w:sz w:val="28"/>
          <w:szCs w:val="28"/>
        </w:rPr>
        <w:t xml:space="preserve">При проведении бизнес-переписи </w:t>
      </w:r>
      <w:r>
        <w:rPr>
          <w:sz w:val="28"/>
          <w:szCs w:val="28"/>
        </w:rPr>
        <w:t xml:space="preserve">органы местного самоуправления муниципальных образований </w:t>
      </w:r>
      <w:r w:rsidRPr="00B5535C">
        <w:rPr>
          <w:sz w:val="28"/>
          <w:szCs w:val="28"/>
        </w:rPr>
        <w:t xml:space="preserve">активно помогали </w:t>
      </w:r>
      <w:proofErr w:type="spellStart"/>
      <w:r w:rsidRPr="00B5535C">
        <w:rPr>
          <w:sz w:val="28"/>
          <w:szCs w:val="28"/>
        </w:rPr>
        <w:t>Владимирстату</w:t>
      </w:r>
      <w:proofErr w:type="spellEnd"/>
      <w:r w:rsidRPr="00B5535C">
        <w:rPr>
          <w:sz w:val="28"/>
          <w:szCs w:val="28"/>
        </w:rPr>
        <w:t xml:space="preserve">. </w:t>
      </w:r>
      <w:r w:rsidR="003C4E71">
        <w:rPr>
          <w:sz w:val="28"/>
          <w:szCs w:val="28"/>
        </w:rPr>
        <w:t xml:space="preserve"> </w:t>
      </w:r>
      <w:r w:rsidRPr="00B13E9A">
        <w:rPr>
          <w:color w:val="000000"/>
          <w:sz w:val="28"/>
          <w:szCs w:val="28"/>
        </w:rPr>
        <w:t xml:space="preserve">Посмотрим, </w:t>
      </w:r>
      <w:r w:rsidRPr="00B13E9A">
        <w:rPr>
          <w:sz w:val="28"/>
          <w:szCs w:val="28"/>
        </w:rPr>
        <w:t xml:space="preserve">как рассредоточен </w:t>
      </w:r>
      <w:r w:rsidR="00B13E9A" w:rsidRPr="00B13E9A">
        <w:rPr>
          <w:sz w:val="28"/>
          <w:szCs w:val="28"/>
        </w:rPr>
        <w:t xml:space="preserve"> экономически активный </w:t>
      </w:r>
      <w:r w:rsidRPr="00B13E9A">
        <w:rPr>
          <w:sz w:val="28"/>
          <w:szCs w:val="28"/>
        </w:rPr>
        <w:t xml:space="preserve">малый бизнес по муниципальным образованиям 33 региона. </w:t>
      </w:r>
      <w:r w:rsidRPr="00B13E9A">
        <w:rPr>
          <w:color w:val="000000"/>
          <w:sz w:val="28"/>
          <w:szCs w:val="28"/>
        </w:rPr>
        <w:t xml:space="preserve">Основная часть </w:t>
      </w:r>
      <w:r w:rsidR="00B42223">
        <w:rPr>
          <w:color w:val="000000"/>
          <w:sz w:val="28"/>
          <w:szCs w:val="28"/>
        </w:rPr>
        <w:t xml:space="preserve">работающих </w:t>
      </w:r>
      <w:r w:rsidRPr="00B13E9A">
        <w:rPr>
          <w:color w:val="000000"/>
          <w:sz w:val="28"/>
          <w:szCs w:val="28"/>
        </w:rPr>
        <w:t>предприятий</w:t>
      </w:r>
      <w:r w:rsidR="00B13E9A">
        <w:rPr>
          <w:color w:val="000000"/>
          <w:sz w:val="28"/>
          <w:szCs w:val="28"/>
        </w:rPr>
        <w:t xml:space="preserve"> </w:t>
      </w:r>
      <w:r w:rsidR="00B13E9A" w:rsidRPr="00B13E9A">
        <w:rPr>
          <w:color w:val="000000"/>
          <w:sz w:val="28"/>
          <w:szCs w:val="28"/>
        </w:rPr>
        <w:t xml:space="preserve">- юридических лиц </w:t>
      </w:r>
      <w:r w:rsidRPr="00B13E9A">
        <w:rPr>
          <w:color w:val="000000"/>
          <w:sz w:val="28"/>
          <w:szCs w:val="28"/>
        </w:rPr>
        <w:t xml:space="preserve"> находи</w:t>
      </w:r>
      <w:r w:rsidR="00B42223">
        <w:rPr>
          <w:color w:val="000000"/>
          <w:sz w:val="28"/>
          <w:szCs w:val="28"/>
        </w:rPr>
        <w:t>лась</w:t>
      </w:r>
      <w:r w:rsidRPr="00B13E9A">
        <w:rPr>
          <w:color w:val="000000"/>
          <w:sz w:val="28"/>
          <w:szCs w:val="28"/>
        </w:rPr>
        <w:t xml:space="preserve"> </w:t>
      </w:r>
      <w:r w:rsidR="00B13E9A" w:rsidRPr="00B13E9A">
        <w:rPr>
          <w:color w:val="000000"/>
          <w:sz w:val="28"/>
          <w:szCs w:val="28"/>
        </w:rPr>
        <w:t>в г. Владимире (свыше 6 тыс</w:t>
      </w:r>
      <w:r w:rsidR="00B42223">
        <w:rPr>
          <w:color w:val="000000"/>
          <w:sz w:val="28"/>
          <w:szCs w:val="28"/>
        </w:rPr>
        <w:t>.</w:t>
      </w:r>
      <w:r w:rsidR="00B13E9A" w:rsidRPr="00B13E9A">
        <w:rPr>
          <w:color w:val="000000"/>
          <w:sz w:val="28"/>
          <w:szCs w:val="28"/>
        </w:rPr>
        <w:t xml:space="preserve">), г. </w:t>
      </w:r>
      <w:proofErr w:type="spellStart"/>
      <w:r w:rsidR="00B13E9A" w:rsidRPr="00B13E9A">
        <w:rPr>
          <w:color w:val="000000"/>
          <w:sz w:val="28"/>
          <w:szCs w:val="28"/>
        </w:rPr>
        <w:t>Коврове</w:t>
      </w:r>
      <w:proofErr w:type="spellEnd"/>
      <w:r w:rsidR="00B13E9A">
        <w:rPr>
          <w:color w:val="000000"/>
          <w:sz w:val="28"/>
          <w:szCs w:val="28"/>
        </w:rPr>
        <w:t xml:space="preserve"> (1,3 тыс.),</w:t>
      </w:r>
      <w:r w:rsidR="00B13E9A" w:rsidRPr="00B13E9A">
        <w:rPr>
          <w:color w:val="000000"/>
          <w:sz w:val="28"/>
          <w:szCs w:val="28"/>
        </w:rPr>
        <w:t xml:space="preserve"> </w:t>
      </w:r>
      <w:r w:rsidR="00B13E9A">
        <w:rPr>
          <w:color w:val="000000"/>
          <w:sz w:val="28"/>
          <w:szCs w:val="28"/>
        </w:rPr>
        <w:t xml:space="preserve">округе Муром (около 0,8 тыс.). </w:t>
      </w:r>
      <w:r w:rsidRPr="00B13E9A">
        <w:rPr>
          <w:color w:val="000000"/>
          <w:sz w:val="28"/>
          <w:szCs w:val="28"/>
        </w:rPr>
        <w:t>В пятерке лидеров также  Александровский</w:t>
      </w:r>
      <w:r w:rsidR="00B13E9A">
        <w:rPr>
          <w:color w:val="000000"/>
          <w:sz w:val="28"/>
          <w:szCs w:val="28"/>
        </w:rPr>
        <w:t xml:space="preserve"> (0,9 тыс.)</w:t>
      </w:r>
      <w:r w:rsidRPr="00B13E9A">
        <w:rPr>
          <w:color w:val="000000"/>
          <w:sz w:val="28"/>
          <w:szCs w:val="28"/>
        </w:rPr>
        <w:t xml:space="preserve"> и </w:t>
      </w:r>
      <w:proofErr w:type="spellStart"/>
      <w:r w:rsidRPr="00B13E9A">
        <w:rPr>
          <w:color w:val="000000"/>
          <w:sz w:val="28"/>
          <w:szCs w:val="28"/>
        </w:rPr>
        <w:t>Петушинский</w:t>
      </w:r>
      <w:proofErr w:type="spellEnd"/>
      <w:r w:rsidR="00B13E9A">
        <w:rPr>
          <w:color w:val="000000"/>
          <w:sz w:val="28"/>
          <w:szCs w:val="28"/>
        </w:rPr>
        <w:t xml:space="preserve"> (0,5 тыс.)</w:t>
      </w:r>
      <w:r w:rsidRPr="00B13E9A">
        <w:rPr>
          <w:color w:val="000000"/>
          <w:sz w:val="28"/>
          <w:szCs w:val="28"/>
        </w:rPr>
        <w:t xml:space="preserve"> муниципальные районы. </w:t>
      </w:r>
    </w:p>
    <w:p w:rsidR="00B13E9A" w:rsidRDefault="00B13E9A" w:rsidP="0040532D">
      <w:pPr>
        <w:shd w:val="clear" w:color="auto" w:fill="FFFFFF"/>
        <w:spacing w:line="207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Меньше всего  предприятий </w:t>
      </w:r>
      <w:r w:rsidR="00B42223">
        <w:rPr>
          <w:sz w:val="28"/>
          <w:szCs w:val="28"/>
        </w:rPr>
        <w:t xml:space="preserve">  </w:t>
      </w:r>
      <w:r w:rsidR="005E4614">
        <w:rPr>
          <w:sz w:val="28"/>
          <w:szCs w:val="28"/>
        </w:rPr>
        <w:t xml:space="preserve">в  </w:t>
      </w:r>
      <w:proofErr w:type="spellStart"/>
      <w:r w:rsidR="005E4614">
        <w:rPr>
          <w:sz w:val="28"/>
          <w:szCs w:val="28"/>
        </w:rPr>
        <w:t>Селивановском</w:t>
      </w:r>
      <w:proofErr w:type="spellEnd"/>
      <w:r w:rsidR="005E4614">
        <w:rPr>
          <w:sz w:val="28"/>
          <w:szCs w:val="28"/>
        </w:rPr>
        <w:t xml:space="preserve"> (57</w:t>
      </w:r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Гороховецком</w:t>
      </w:r>
      <w:proofErr w:type="spellEnd"/>
      <w:r w:rsidR="00B422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0532D" w:rsidRPr="00B13E9A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Меленковском</w:t>
      </w:r>
      <w:proofErr w:type="spellEnd"/>
      <w:r>
        <w:rPr>
          <w:sz w:val="28"/>
          <w:szCs w:val="28"/>
        </w:rPr>
        <w:t xml:space="preserve"> районах </w:t>
      </w:r>
      <w:r w:rsidR="005E4614">
        <w:rPr>
          <w:sz w:val="28"/>
          <w:szCs w:val="28"/>
        </w:rPr>
        <w:t xml:space="preserve">  (соответственно 108 и 123).</w:t>
      </w:r>
      <w:r>
        <w:rPr>
          <w:sz w:val="28"/>
          <w:szCs w:val="28"/>
        </w:rPr>
        <w:t xml:space="preserve"> </w:t>
      </w:r>
      <w:r w:rsidR="0040532D" w:rsidRPr="00B13E9A">
        <w:rPr>
          <w:sz w:val="28"/>
          <w:szCs w:val="28"/>
        </w:rPr>
        <w:t xml:space="preserve"> </w:t>
      </w:r>
    </w:p>
    <w:p w:rsidR="009674D0" w:rsidRDefault="007573A2" w:rsidP="002B16F2">
      <w:pPr>
        <w:shd w:val="clear" w:color="auto" w:fill="FFFFFF"/>
        <w:spacing w:line="207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</w:t>
      </w:r>
      <w:r w:rsidR="002B16F2">
        <w:rPr>
          <w:sz w:val="28"/>
          <w:szCs w:val="28"/>
        </w:rPr>
        <w:t xml:space="preserve"> показал</w:t>
      </w:r>
      <w:r>
        <w:rPr>
          <w:sz w:val="28"/>
          <w:szCs w:val="28"/>
        </w:rPr>
        <w:t xml:space="preserve"> анализ, </w:t>
      </w:r>
      <w:r w:rsidR="0098034E">
        <w:rPr>
          <w:sz w:val="28"/>
          <w:szCs w:val="28"/>
        </w:rPr>
        <w:t xml:space="preserve">лидерами по числу экономически активных индивидуальных предпринимателей </w:t>
      </w:r>
      <w:r w:rsidR="002B16F2">
        <w:rPr>
          <w:sz w:val="28"/>
          <w:szCs w:val="28"/>
        </w:rPr>
        <w:t>стали</w:t>
      </w:r>
      <w:r w:rsidR="0098034E">
        <w:rPr>
          <w:sz w:val="28"/>
          <w:szCs w:val="28"/>
        </w:rPr>
        <w:t xml:space="preserve"> </w:t>
      </w:r>
      <w:r w:rsidR="005E4614">
        <w:rPr>
          <w:sz w:val="28"/>
          <w:szCs w:val="28"/>
        </w:rPr>
        <w:t>те же муниципальные образования:</w:t>
      </w:r>
      <w:r w:rsidR="0098034E">
        <w:rPr>
          <w:sz w:val="28"/>
          <w:szCs w:val="28"/>
        </w:rPr>
        <w:t xml:space="preserve"> </w:t>
      </w:r>
      <w:r w:rsidR="005E4614">
        <w:rPr>
          <w:color w:val="000000"/>
          <w:sz w:val="28"/>
          <w:szCs w:val="28"/>
        </w:rPr>
        <w:t>Владимир</w:t>
      </w:r>
      <w:r w:rsidR="0098034E">
        <w:rPr>
          <w:color w:val="000000"/>
          <w:sz w:val="28"/>
          <w:szCs w:val="28"/>
        </w:rPr>
        <w:t xml:space="preserve"> </w:t>
      </w:r>
      <w:r w:rsidR="0098034E" w:rsidRPr="00B13E9A">
        <w:rPr>
          <w:color w:val="000000"/>
          <w:sz w:val="28"/>
          <w:szCs w:val="28"/>
        </w:rPr>
        <w:t>(</w:t>
      </w:r>
      <w:r w:rsidR="0098034E">
        <w:rPr>
          <w:color w:val="000000"/>
          <w:sz w:val="28"/>
          <w:szCs w:val="28"/>
        </w:rPr>
        <w:t>7,1</w:t>
      </w:r>
      <w:r w:rsidR="0098034E" w:rsidRPr="00B13E9A">
        <w:rPr>
          <w:color w:val="000000"/>
          <w:sz w:val="28"/>
          <w:szCs w:val="28"/>
        </w:rPr>
        <w:t xml:space="preserve"> тыс</w:t>
      </w:r>
      <w:r w:rsidR="0098034E">
        <w:rPr>
          <w:color w:val="000000"/>
          <w:sz w:val="28"/>
          <w:szCs w:val="28"/>
        </w:rPr>
        <w:t>. ИП</w:t>
      </w:r>
      <w:r w:rsidR="0098034E" w:rsidRPr="00B13E9A">
        <w:rPr>
          <w:color w:val="000000"/>
          <w:sz w:val="28"/>
          <w:szCs w:val="28"/>
        </w:rPr>
        <w:t>), г. К</w:t>
      </w:r>
      <w:r w:rsidR="0098034E">
        <w:rPr>
          <w:color w:val="000000"/>
          <w:sz w:val="28"/>
          <w:szCs w:val="28"/>
        </w:rPr>
        <w:t>овров (2,6 тыс.),</w:t>
      </w:r>
      <w:r w:rsidR="0098034E" w:rsidRPr="00B13E9A">
        <w:rPr>
          <w:color w:val="000000"/>
          <w:sz w:val="28"/>
          <w:szCs w:val="28"/>
        </w:rPr>
        <w:t xml:space="preserve"> </w:t>
      </w:r>
      <w:r w:rsidR="0098034E">
        <w:rPr>
          <w:color w:val="000000"/>
          <w:sz w:val="28"/>
          <w:szCs w:val="28"/>
        </w:rPr>
        <w:t xml:space="preserve"> округ Муром (2,5 тыс.), </w:t>
      </w:r>
      <w:r w:rsidR="0098034E" w:rsidRPr="00B13E9A">
        <w:rPr>
          <w:color w:val="000000"/>
          <w:sz w:val="28"/>
          <w:szCs w:val="28"/>
        </w:rPr>
        <w:t>Александровский</w:t>
      </w:r>
      <w:r w:rsidR="0098034E">
        <w:rPr>
          <w:color w:val="000000"/>
          <w:sz w:val="28"/>
          <w:szCs w:val="28"/>
        </w:rPr>
        <w:t xml:space="preserve"> район (2,5 тыс.).</w:t>
      </w:r>
      <w:r w:rsidR="002B16F2">
        <w:rPr>
          <w:color w:val="000000"/>
          <w:sz w:val="28"/>
          <w:szCs w:val="28"/>
        </w:rPr>
        <w:t xml:space="preserve"> </w:t>
      </w:r>
      <w:r w:rsidR="0098034E" w:rsidRPr="00B13E9A">
        <w:rPr>
          <w:color w:val="000000"/>
          <w:sz w:val="28"/>
          <w:szCs w:val="28"/>
        </w:rPr>
        <w:t xml:space="preserve"> </w:t>
      </w:r>
      <w:r w:rsidR="0098034E">
        <w:rPr>
          <w:sz w:val="28"/>
          <w:szCs w:val="28"/>
        </w:rPr>
        <w:t xml:space="preserve">Исключением  стал </w:t>
      </w:r>
      <w:proofErr w:type="spellStart"/>
      <w:r w:rsidR="0098034E">
        <w:rPr>
          <w:sz w:val="28"/>
          <w:szCs w:val="28"/>
        </w:rPr>
        <w:t>Петушинский</w:t>
      </w:r>
      <w:proofErr w:type="spellEnd"/>
      <w:r w:rsidR="0098034E">
        <w:rPr>
          <w:sz w:val="28"/>
          <w:szCs w:val="28"/>
        </w:rPr>
        <w:t xml:space="preserve"> район (1,0 тыс.), его место в первой пятерке занял г. Гусь-Хрустальный (1,2 тыс.)</w:t>
      </w:r>
      <w:r w:rsidR="009674D0">
        <w:rPr>
          <w:sz w:val="28"/>
          <w:szCs w:val="28"/>
        </w:rPr>
        <w:t xml:space="preserve">. Замыкают рейтинг </w:t>
      </w:r>
      <w:proofErr w:type="spellStart"/>
      <w:r w:rsidR="009674D0">
        <w:rPr>
          <w:sz w:val="28"/>
          <w:szCs w:val="28"/>
        </w:rPr>
        <w:t>Селивановский</w:t>
      </w:r>
      <w:proofErr w:type="spellEnd"/>
      <w:r w:rsidR="009674D0">
        <w:rPr>
          <w:sz w:val="28"/>
          <w:szCs w:val="28"/>
        </w:rPr>
        <w:t xml:space="preserve"> и </w:t>
      </w:r>
      <w:proofErr w:type="spellStart"/>
      <w:r w:rsidR="009674D0">
        <w:rPr>
          <w:sz w:val="28"/>
          <w:szCs w:val="28"/>
        </w:rPr>
        <w:t>Гороховецкий</w:t>
      </w:r>
      <w:proofErr w:type="spellEnd"/>
      <w:r w:rsidR="009674D0">
        <w:rPr>
          <w:sz w:val="28"/>
          <w:szCs w:val="28"/>
        </w:rPr>
        <w:t xml:space="preserve"> районы с 0,2 тыс. и 3 тыс.</w:t>
      </w:r>
      <w:r w:rsidR="009674D0" w:rsidRPr="009674D0">
        <w:rPr>
          <w:sz w:val="28"/>
          <w:szCs w:val="28"/>
        </w:rPr>
        <w:t xml:space="preserve"> </w:t>
      </w:r>
      <w:r w:rsidR="009674D0">
        <w:rPr>
          <w:sz w:val="28"/>
          <w:szCs w:val="28"/>
        </w:rPr>
        <w:t>работающих ИП соответственно.</w:t>
      </w:r>
    </w:p>
    <w:p w:rsidR="0040532D" w:rsidRDefault="00B3053B" w:rsidP="0040532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40532D" w:rsidRPr="006E2800">
        <w:rPr>
          <w:sz w:val="28"/>
          <w:szCs w:val="28"/>
        </w:rPr>
        <w:t>аибольшее количество субъектов малого и среднего предпринимательства</w:t>
      </w:r>
      <w:r w:rsidR="005E4614">
        <w:rPr>
          <w:sz w:val="28"/>
          <w:szCs w:val="28"/>
        </w:rPr>
        <w:t>, осуществлявших деятельность в 2015г.,</w:t>
      </w:r>
      <w:r w:rsidR="003F41D8">
        <w:rPr>
          <w:sz w:val="28"/>
          <w:szCs w:val="28"/>
        </w:rPr>
        <w:t xml:space="preserve"> </w:t>
      </w:r>
      <w:r w:rsidR="0040532D" w:rsidRPr="006E2800">
        <w:rPr>
          <w:sz w:val="28"/>
          <w:szCs w:val="28"/>
        </w:rPr>
        <w:t xml:space="preserve"> сосредоточено в городе Владимире (47% юридических лиц и 28% индивидуальных предпринимателей) и городе </w:t>
      </w:r>
      <w:proofErr w:type="spellStart"/>
      <w:r w:rsidR="0040532D" w:rsidRPr="006E2800">
        <w:rPr>
          <w:sz w:val="28"/>
          <w:szCs w:val="28"/>
        </w:rPr>
        <w:t>Коврове</w:t>
      </w:r>
      <w:proofErr w:type="spellEnd"/>
      <w:r w:rsidR="0040532D" w:rsidRPr="006E2800">
        <w:rPr>
          <w:sz w:val="28"/>
          <w:szCs w:val="28"/>
        </w:rPr>
        <w:t xml:space="preserve"> (соответственно по 10%). Среди муниципальных районов лидирует Александровский район</w:t>
      </w:r>
      <w:r w:rsidR="0040532D">
        <w:rPr>
          <w:sz w:val="28"/>
          <w:szCs w:val="28"/>
        </w:rPr>
        <w:t xml:space="preserve"> </w:t>
      </w:r>
      <w:r w:rsidR="0040532D" w:rsidRPr="006E2800">
        <w:rPr>
          <w:sz w:val="28"/>
          <w:szCs w:val="28"/>
        </w:rPr>
        <w:t xml:space="preserve"> (7% юридических лиц и 8% индивидуальных предпринимателей</w:t>
      </w:r>
      <w:r w:rsidR="0040532D">
        <w:rPr>
          <w:sz w:val="28"/>
          <w:szCs w:val="28"/>
        </w:rPr>
        <w:t>)</w:t>
      </w:r>
      <w:r w:rsidR="0040532D" w:rsidRPr="006E2800">
        <w:rPr>
          <w:sz w:val="28"/>
          <w:szCs w:val="28"/>
        </w:rPr>
        <w:t>.</w:t>
      </w:r>
    </w:p>
    <w:p w:rsidR="00EA1608" w:rsidRPr="00EA1608" w:rsidRDefault="00C30C0F" w:rsidP="00EA1608">
      <w:pPr>
        <w:shd w:val="clear" w:color="auto" w:fill="FFFFFF"/>
        <w:spacing w:line="207" w:lineRule="atLeast"/>
        <w:ind w:firstLine="709"/>
        <w:jc w:val="both"/>
        <w:rPr>
          <w:sz w:val="28"/>
          <w:szCs w:val="28"/>
        </w:rPr>
      </w:pPr>
      <w:r w:rsidRPr="00EA1608">
        <w:rPr>
          <w:color w:val="000000"/>
          <w:sz w:val="28"/>
          <w:szCs w:val="28"/>
        </w:rPr>
        <w:t>Есть в муниципальном разрезе  е</w:t>
      </w:r>
      <w:r w:rsidR="00EA1608">
        <w:rPr>
          <w:color w:val="000000"/>
          <w:sz w:val="28"/>
          <w:szCs w:val="28"/>
        </w:rPr>
        <w:t>ще один очень важный показатель -</w:t>
      </w:r>
      <w:r w:rsidRPr="00EA1608">
        <w:rPr>
          <w:color w:val="000000"/>
          <w:sz w:val="28"/>
          <w:szCs w:val="28"/>
        </w:rPr>
        <w:t xml:space="preserve"> </w:t>
      </w:r>
      <w:r w:rsidR="00EA1608" w:rsidRPr="00EA1608">
        <w:rPr>
          <w:b/>
          <w:sz w:val="28"/>
          <w:szCs w:val="28"/>
        </w:rPr>
        <w:t xml:space="preserve">число субъектов малого и среднего предпринимательства  в расчете на 10 </w:t>
      </w:r>
      <w:r w:rsidR="00EA1608" w:rsidRPr="00EA1608">
        <w:rPr>
          <w:b/>
          <w:sz w:val="28"/>
          <w:szCs w:val="28"/>
        </w:rPr>
        <w:lastRenderedPageBreak/>
        <w:t>тысяч</w:t>
      </w:r>
      <w:r w:rsidR="00EA1608" w:rsidRPr="00EA1608">
        <w:rPr>
          <w:sz w:val="28"/>
          <w:szCs w:val="28"/>
        </w:rPr>
        <w:t xml:space="preserve"> </w:t>
      </w:r>
      <w:r w:rsidR="00EA1608" w:rsidRPr="00EA1608">
        <w:rPr>
          <w:b/>
          <w:sz w:val="28"/>
          <w:szCs w:val="28"/>
        </w:rPr>
        <w:t>человек населения по муниципальным образованиям Владимирской области</w:t>
      </w:r>
      <w:r w:rsidR="00EA1608">
        <w:rPr>
          <w:b/>
          <w:sz w:val="28"/>
          <w:szCs w:val="28"/>
        </w:rPr>
        <w:t xml:space="preserve">. </w:t>
      </w:r>
      <w:r w:rsidR="00EA1608" w:rsidRPr="00EA1608">
        <w:rPr>
          <w:sz w:val="28"/>
          <w:szCs w:val="28"/>
        </w:rPr>
        <w:t xml:space="preserve">Этот </w:t>
      </w:r>
      <w:r w:rsidR="00EA1608" w:rsidRPr="00EA1608">
        <w:rPr>
          <w:color w:val="000000"/>
          <w:sz w:val="28"/>
          <w:szCs w:val="28"/>
        </w:rPr>
        <w:t xml:space="preserve">статистический показатель используется для  оценки </w:t>
      </w:r>
      <w:proofErr w:type="gramStart"/>
      <w:r w:rsidR="00EA1608" w:rsidRPr="00EA1608">
        <w:rPr>
          <w:color w:val="000000"/>
          <w:sz w:val="28"/>
          <w:szCs w:val="28"/>
        </w:rPr>
        <w:t>эффективности деятельности органов местного самоуправления городских округов</w:t>
      </w:r>
      <w:proofErr w:type="gramEnd"/>
      <w:r w:rsidR="00EA1608" w:rsidRPr="00EA1608">
        <w:rPr>
          <w:color w:val="000000"/>
          <w:sz w:val="28"/>
          <w:szCs w:val="28"/>
        </w:rPr>
        <w:t xml:space="preserve"> и муниципальных районов, рассчитывается 1 раз в пять лет</w:t>
      </w:r>
      <w:r w:rsidR="00EA1608">
        <w:rPr>
          <w:color w:val="000000"/>
          <w:sz w:val="28"/>
          <w:szCs w:val="28"/>
        </w:rPr>
        <w:t xml:space="preserve"> по итогам сплошного наблюдения.</w:t>
      </w:r>
    </w:p>
    <w:p w:rsidR="00BB43CB" w:rsidRDefault="00EA1608" w:rsidP="00C30C0F">
      <w:pPr>
        <w:shd w:val="clear" w:color="auto" w:fill="FFFFFF"/>
        <w:spacing w:line="207" w:lineRule="atLeast"/>
        <w:ind w:firstLine="709"/>
        <w:jc w:val="both"/>
        <w:rPr>
          <w:b/>
          <w:i/>
          <w:sz w:val="28"/>
          <w:szCs w:val="28"/>
        </w:rPr>
      </w:pPr>
      <w:r w:rsidRPr="008A359C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4197DF1C" wp14:editId="7A5703D8">
            <wp:simplePos x="0" y="0"/>
            <wp:positionH relativeFrom="column">
              <wp:posOffset>-327660</wp:posOffset>
            </wp:positionH>
            <wp:positionV relativeFrom="paragraph">
              <wp:posOffset>78105</wp:posOffset>
            </wp:positionV>
            <wp:extent cx="6981825" cy="4838700"/>
            <wp:effectExtent l="0" t="0" r="0" b="0"/>
            <wp:wrapNone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43CB" w:rsidRDefault="00BB43CB" w:rsidP="00C30C0F">
      <w:pPr>
        <w:shd w:val="clear" w:color="auto" w:fill="FFFFFF"/>
        <w:spacing w:line="207" w:lineRule="atLeast"/>
        <w:ind w:firstLine="709"/>
        <w:jc w:val="both"/>
        <w:rPr>
          <w:b/>
          <w:i/>
          <w:sz w:val="28"/>
          <w:szCs w:val="28"/>
        </w:rPr>
      </w:pPr>
    </w:p>
    <w:p w:rsidR="00BB43CB" w:rsidRDefault="00BB43CB" w:rsidP="00C30C0F">
      <w:pPr>
        <w:shd w:val="clear" w:color="auto" w:fill="FFFFFF"/>
        <w:spacing w:line="207" w:lineRule="atLeast"/>
        <w:ind w:firstLine="709"/>
        <w:jc w:val="both"/>
        <w:rPr>
          <w:b/>
          <w:i/>
          <w:sz w:val="28"/>
          <w:szCs w:val="28"/>
        </w:rPr>
      </w:pPr>
    </w:p>
    <w:p w:rsidR="00BB43CB" w:rsidRDefault="00BB43CB" w:rsidP="00C30C0F">
      <w:pPr>
        <w:shd w:val="clear" w:color="auto" w:fill="FFFFFF"/>
        <w:spacing w:line="207" w:lineRule="atLeast"/>
        <w:ind w:firstLine="709"/>
        <w:jc w:val="both"/>
        <w:rPr>
          <w:b/>
          <w:i/>
          <w:sz w:val="28"/>
          <w:szCs w:val="28"/>
        </w:rPr>
      </w:pPr>
    </w:p>
    <w:p w:rsidR="00BB43CB" w:rsidRDefault="00BB43CB" w:rsidP="00C30C0F">
      <w:pPr>
        <w:shd w:val="clear" w:color="auto" w:fill="FFFFFF"/>
        <w:spacing w:line="207" w:lineRule="atLeast"/>
        <w:ind w:firstLine="709"/>
        <w:jc w:val="both"/>
        <w:rPr>
          <w:b/>
          <w:i/>
          <w:sz w:val="28"/>
          <w:szCs w:val="28"/>
        </w:rPr>
      </w:pPr>
    </w:p>
    <w:p w:rsidR="00BB43CB" w:rsidRDefault="00BB43CB" w:rsidP="00C30C0F">
      <w:pPr>
        <w:shd w:val="clear" w:color="auto" w:fill="FFFFFF"/>
        <w:spacing w:line="207" w:lineRule="atLeast"/>
        <w:ind w:firstLine="709"/>
        <w:jc w:val="both"/>
        <w:rPr>
          <w:b/>
          <w:i/>
          <w:sz w:val="28"/>
          <w:szCs w:val="28"/>
        </w:rPr>
      </w:pPr>
    </w:p>
    <w:p w:rsidR="00C30C0F" w:rsidRDefault="00C30C0F" w:rsidP="00C30C0F">
      <w:pPr>
        <w:shd w:val="clear" w:color="auto" w:fill="FFFFFF"/>
        <w:spacing w:line="207" w:lineRule="atLeast"/>
        <w:ind w:firstLine="709"/>
        <w:jc w:val="both"/>
        <w:rPr>
          <w:b/>
          <w:i/>
          <w:sz w:val="28"/>
          <w:szCs w:val="28"/>
        </w:rPr>
      </w:pPr>
      <w:r w:rsidRPr="008A359C">
        <w:rPr>
          <w:b/>
          <w:i/>
          <w:sz w:val="28"/>
          <w:szCs w:val="28"/>
        </w:rPr>
        <w:tab/>
        <w:t xml:space="preserve"> </w:t>
      </w:r>
    </w:p>
    <w:p w:rsidR="00BB43CB" w:rsidRDefault="00BB43CB" w:rsidP="00C30C0F">
      <w:pPr>
        <w:shd w:val="clear" w:color="auto" w:fill="FFFFFF"/>
        <w:spacing w:line="207" w:lineRule="atLeast"/>
        <w:ind w:firstLine="709"/>
        <w:jc w:val="both"/>
        <w:rPr>
          <w:b/>
          <w:i/>
          <w:sz w:val="28"/>
          <w:szCs w:val="28"/>
        </w:rPr>
      </w:pPr>
    </w:p>
    <w:p w:rsidR="00BB43CB" w:rsidRDefault="00BB43CB" w:rsidP="00C30C0F">
      <w:pPr>
        <w:shd w:val="clear" w:color="auto" w:fill="FFFFFF"/>
        <w:spacing w:line="207" w:lineRule="atLeast"/>
        <w:ind w:firstLine="709"/>
        <w:jc w:val="both"/>
        <w:rPr>
          <w:b/>
          <w:i/>
          <w:sz w:val="28"/>
          <w:szCs w:val="28"/>
        </w:rPr>
      </w:pPr>
    </w:p>
    <w:p w:rsidR="00BB43CB" w:rsidRDefault="00BB43CB" w:rsidP="00C30C0F">
      <w:pPr>
        <w:shd w:val="clear" w:color="auto" w:fill="FFFFFF"/>
        <w:spacing w:line="207" w:lineRule="atLeast"/>
        <w:ind w:firstLine="709"/>
        <w:jc w:val="both"/>
        <w:rPr>
          <w:b/>
          <w:i/>
          <w:sz w:val="28"/>
          <w:szCs w:val="28"/>
        </w:rPr>
      </w:pPr>
    </w:p>
    <w:p w:rsidR="00BB43CB" w:rsidRDefault="00BB43CB" w:rsidP="00C30C0F">
      <w:pPr>
        <w:shd w:val="clear" w:color="auto" w:fill="FFFFFF"/>
        <w:spacing w:line="207" w:lineRule="atLeast"/>
        <w:ind w:firstLine="709"/>
        <w:jc w:val="both"/>
        <w:rPr>
          <w:b/>
          <w:i/>
          <w:sz w:val="28"/>
          <w:szCs w:val="28"/>
        </w:rPr>
      </w:pPr>
    </w:p>
    <w:p w:rsidR="00BB43CB" w:rsidRDefault="00BB43CB" w:rsidP="00C30C0F">
      <w:pPr>
        <w:shd w:val="clear" w:color="auto" w:fill="FFFFFF"/>
        <w:spacing w:line="207" w:lineRule="atLeast"/>
        <w:ind w:firstLine="709"/>
        <w:jc w:val="both"/>
        <w:rPr>
          <w:b/>
          <w:i/>
          <w:sz w:val="28"/>
          <w:szCs w:val="28"/>
        </w:rPr>
      </w:pPr>
    </w:p>
    <w:p w:rsidR="00BB43CB" w:rsidRDefault="00BB43CB" w:rsidP="00C30C0F">
      <w:pPr>
        <w:shd w:val="clear" w:color="auto" w:fill="FFFFFF"/>
        <w:spacing w:line="207" w:lineRule="atLeast"/>
        <w:ind w:firstLine="709"/>
        <w:jc w:val="both"/>
        <w:rPr>
          <w:b/>
          <w:i/>
          <w:sz w:val="28"/>
          <w:szCs w:val="28"/>
        </w:rPr>
      </w:pPr>
    </w:p>
    <w:p w:rsidR="00BB43CB" w:rsidRDefault="00BB43CB" w:rsidP="00C30C0F">
      <w:pPr>
        <w:shd w:val="clear" w:color="auto" w:fill="FFFFFF"/>
        <w:spacing w:line="207" w:lineRule="atLeast"/>
        <w:ind w:firstLine="709"/>
        <w:jc w:val="both"/>
        <w:rPr>
          <w:b/>
          <w:i/>
          <w:sz w:val="28"/>
          <w:szCs w:val="28"/>
        </w:rPr>
      </w:pPr>
    </w:p>
    <w:p w:rsidR="00BB43CB" w:rsidRDefault="00BB43CB" w:rsidP="00C30C0F">
      <w:pPr>
        <w:shd w:val="clear" w:color="auto" w:fill="FFFFFF"/>
        <w:spacing w:line="207" w:lineRule="atLeast"/>
        <w:ind w:firstLine="709"/>
        <w:jc w:val="both"/>
        <w:rPr>
          <w:b/>
          <w:i/>
          <w:sz w:val="28"/>
          <w:szCs w:val="28"/>
        </w:rPr>
      </w:pPr>
    </w:p>
    <w:p w:rsidR="00BB43CB" w:rsidRDefault="00BB43CB" w:rsidP="00C30C0F">
      <w:pPr>
        <w:shd w:val="clear" w:color="auto" w:fill="FFFFFF"/>
        <w:spacing w:line="207" w:lineRule="atLeast"/>
        <w:ind w:firstLine="709"/>
        <w:jc w:val="both"/>
        <w:rPr>
          <w:b/>
          <w:i/>
          <w:sz w:val="28"/>
          <w:szCs w:val="28"/>
        </w:rPr>
      </w:pPr>
    </w:p>
    <w:p w:rsidR="00BB43CB" w:rsidRDefault="00BB43CB" w:rsidP="00C30C0F">
      <w:pPr>
        <w:shd w:val="clear" w:color="auto" w:fill="FFFFFF"/>
        <w:spacing w:line="207" w:lineRule="atLeast"/>
        <w:ind w:firstLine="709"/>
        <w:jc w:val="both"/>
        <w:rPr>
          <w:b/>
          <w:i/>
          <w:sz w:val="28"/>
          <w:szCs w:val="28"/>
        </w:rPr>
      </w:pPr>
    </w:p>
    <w:p w:rsidR="00BB43CB" w:rsidRDefault="00BB43CB" w:rsidP="00C30C0F">
      <w:pPr>
        <w:shd w:val="clear" w:color="auto" w:fill="FFFFFF"/>
        <w:spacing w:line="207" w:lineRule="atLeast"/>
        <w:ind w:firstLine="709"/>
        <w:jc w:val="both"/>
        <w:rPr>
          <w:b/>
          <w:i/>
          <w:sz w:val="28"/>
          <w:szCs w:val="28"/>
        </w:rPr>
      </w:pPr>
    </w:p>
    <w:p w:rsidR="00BB43CB" w:rsidRDefault="00BB43CB" w:rsidP="00C30C0F">
      <w:pPr>
        <w:shd w:val="clear" w:color="auto" w:fill="FFFFFF"/>
        <w:spacing w:line="207" w:lineRule="atLeast"/>
        <w:ind w:firstLine="709"/>
        <w:jc w:val="both"/>
        <w:rPr>
          <w:b/>
          <w:i/>
          <w:sz w:val="28"/>
          <w:szCs w:val="28"/>
        </w:rPr>
      </w:pPr>
    </w:p>
    <w:p w:rsidR="00BB43CB" w:rsidRDefault="00BB43CB" w:rsidP="00C30C0F">
      <w:pPr>
        <w:shd w:val="clear" w:color="auto" w:fill="FFFFFF"/>
        <w:spacing w:line="207" w:lineRule="atLeast"/>
        <w:ind w:firstLine="709"/>
        <w:jc w:val="both"/>
        <w:rPr>
          <w:b/>
          <w:i/>
          <w:sz w:val="28"/>
          <w:szCs w:val="28"/>
        </w:rPr>
      </w:pPr>
    </w:p>
    <w:p w:rsidR="00BB43CB" w:rsidRDefault="00BB43CB" w:rsidP="00C30C0F">
      <w:pPr>
        <w:shd w:val="clear" w:color="auto" w:fill="FFFFFF"/>
        <w:spacing w:line="207" w:lineRule="atLeast"/>
        <w:ind w:firstLine="709"/>
        <w:jc w:val="both"/>
        <w:rPr>
          <w:b/>
          <w:i/>
          <w:sz w:val="28"/>
          <w:szCs w:val="28"/>
        </w:rPr>
      </w:pPr>
    </w:p>
    <w:p w:rsidR="00BB43CB" w:rsidRDefault="00BB43CB" w:rsidP="00C30C0F">
      <w:pPr>
        <w:shd w:val="clear" w:color="auto" w:fill="FFFFFF"/>
        <w:spacing w:line="207" w:lineRule="atLeast"/>
        <w:ind w:firstLine="709"/>
        <w:jc w:val="both"/>
        <w:rPr>
          <w:b/>
          <w:i/>
          <w:sz w:val="28"/>
          <w:szCs w:val="28"/>
        </w:rPr>
      </w:pPr>
    </w:p>
    <w:p w:rsidR="00BB43CB" w:rsidRDefault="00BB43CB" w:rsidP="00C30C0F">
      <w:pPr>
        <w:shd w:val="clear" w:color="auto" w:fill="FFFFFF"/>
        <w:spacing w:line="207" w:lineRule="atLeast"/>
        <w:ind w:firstLine="709"/>
        <w:jc w:val="both"/>
        <w:rPr>
          <w:b/>
          <w:i/>
          <w:sz w:val="28"/>
          <w:szCs w:val="28"/>
        </w:rPr>
      </w:pPr>
    </w:p>
    <w:p w:rsidR="00BB43CB" w:rsidRDefault="00BB43CB" w:rsidP="00C30C0F">
      <w:pPr>
        <w:shd w:val="clear" w:color="auto" w:fill="FFFFFF"/>
        <w:spacing w:line="207" w:lineRule="atLeast"/>
        <w:ind w:firstLine="709"/>
        <w:jc w:val="both"/>
        <w:rPr>
          <w:b/>
          <w:i/>
          <w:sz w:val="28"/>
          <w:szCs w:val="28"/>
        </w:rPr>
      </w:pPr>
    </w:p>
    <w:p w:rsidR="00EA1608" w:rsidRPr="00EA1608" w:rsidRDefault="00EA1608" w:rsidP="00EA1608">
      <w:pPr>
        <w:shd w:val="clear" w:color="auto" w:fill="FFFFFF"/>
        <w:spacing w:line="207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Диаграмма</w:t>
      </w:r>
      <w:r w:rsidRPr="00EA160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показывает</w:t>
      </w:r>
      <w:r w:rsidRPr="00EA1608">
        <w:rPr>
          <w:color w:val="000000"/>
          <w:sz w:val="28"/>
          <w:szCs w:val="28"/>
        </w:rPr>
        <w:t>, как сработало каждое муниципальное образование</w:t>
      </w:r>
      <w:r>
        <w:rPr>
          <w:color w:val="000000"/>
          <w:sz w:val="28"/>
          <w:szCs w:val="28"/>
        </w:rPr>
        <w:t xml:space="preserve"> </w:t>
      </w:r>
      <w:r w:rsidRPr="00EA1608">
        <w:rPr>
          <w:color w:val="000000"/>
          <w:sz w:val="28"/>
          <w:szCs w:val="28"/>
        </w:rPr>
        <w:t xml:space="preserve"> в сфере малого</w:t>
      </w:r>
      <w:r>
        <w:rPr>
          <w:color w:val="000000"/>
          <w:sz w:val="28"/>
          <w:szCs w:val="28"/>
        </w:rPr>
        <w:t xml:space="preserve"> и среднего</w:t>
      </w:r>
      <w:r w:rsidRPr="00EA160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предпринимательства</w:t>
      </w:r>
      <w:r w:rsidRPr="00EA1608">
        <w:rPr>
          <w:color w:val="000000"/>
          <w:sz w:val="28"/>
          <w:szCs w:val="28"/>
        </w:rPr>
        <w:t xml:space="preserve">  за пять лет.</w:t>
      </w:r>
    </w:p>
    <w:p w:rsidR="00C30C0F" w:rsidRPr="008A359C" w:rsidRDefault="00EA1608" w:rsidP="00C30C0F">
      <w:pPr>
        <w:shd w:val="clear" w:color="auto" w:fill="FFFFFF"/>
        <w:spacing w:line="207" w:lineRule="atLeast"/>
        <w:ind w:firstLine="709"/>
        <w:jc w:val="both"/>
        <w:rPr>
          <w:color w:val="000000"/>
          <w:sz w:val="28"/>
          <w:szCs w:val="28"/>
        </w:rPr>
      </w:pPr>
      <w:r w:rsidRPr="008A359C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790A7F">
        <w:rPr>
          <w:color w:val="000000"/>
          <w:sz w:val="28"/>
          <w:szCs w:val="28"/>
        </w:rPr>
        <w:t>Первенство у. г. Владимира -  506</w:t>
      </w:r>
      <w:r w:rsidR="00C30C0F" w:rsidRPr="008A359C">
        <w:rPr>
          <w:color w:val="000000"/>
          <w:sz w:val="28"/>
          <w:szCs w:val="28"/>
        </w:rPr>
        <w:t xml:space="preserve"> субъектов</w:t>
      </w:r>
      <w:r>
        <w:rPr>
          <w:color w:val="000000"/>
          <w:sz w:val="28"/>
          <w:szCs w:val="28"/>
        </w:rPr>
        <w:t xml:space="preserve">  МСБ на 10 тыс. </w:t>
      </w:r>
      <w:r w:rsidR="00790A7F">
        <w:rPr>
          <w:color w:val="000000"/>
          <w:sz w:val="28"/>
          <w:szCs w:val="28"/>
        </w:rPr>
        <w:t xml:space="preserve"> человек </w:t>
      </w:r>
      <w:r>
        <w:rPr>
          <w:color w:val="000000"/>
          <w:sz w:val="28"/>
          <w:szCs w:val="28"/>
        </w:rPr>
        <w:t>населения</w:t>
      </w:r>
      <w:r w:rsidR="00C30C0F" w:rsidRPr="008A359C">
        <w:rPr>
          <w:color w:val="000000"/>
          <w:sz w:val="28"/>
          <w:szCs w:val="28"/>
        </w:rPr>
        <w:t xml:space="preserve">,    второе </w:t>
      </w:r>
      <w:r w:rsidR="00C30C0F">
        <w:rPr>
          <w:color w:val="000000"/>
          <w:sz w:val="28"/>
          <w:szCs w:val="28"/>
        </w:rPr>
        <w:t>место</w:t>
      </w:r>
      <w:r w:rsidR="00C30C0F" w:rsidRPr="008A359C">
        <w:rPr>
          <w:color w:val="000000"/>
          <w:sz w:val="28"/>
          <w:szCs w:val="28"/>
        </w:rPr>
        <w:t xml:space="preserve"> - у </w:t>
      </w:r>
      <w:proofErr w:type="spellStart"/>
      <w:r w:rsidR="00C30C0F" w:rsidRPr="008A359C">
        <w:rPr>
          <w:color w:val="000000"/>
          <w:sz w:val="28"/>
          <w:szCs w:val="28"/>
        </w:rPr>
        <w:t>Киржа</w:t>
      </w:r>
      <w:r>
        <w:rPr>
          <w:color w:val="000000"/>
          <w:sz w:val="28"/>
          <w:szCs w:val="28"/>
        </w:rPr>
        <w:t>ч</w:t>
      </w:r>
      <w:r w:rsidR="00C30C0F" w:rsidRPr="008A359C">
        <w:rPr>
          <w:color w:val="000000"/>
          <w:sz w:val="28"/>
          <w:szCs w:val="28"/>
        </w:rPr>
        <w:t>ского</w:t>
      </w:r>
      <w:proofErr w:type="spellEnd"/>
      <w:r w:rsidR="00C30C0F" w:rsidRPr="008A359C">
        <w:rPr>
          <w:color w:val="000000"/>
          <w:sz w:val="28"/>
          <w:szCs w:val="28"/>
        </w:rPr>
        <w:t xml:space="preserve"> района (432), третье - у г. </w:t>
      </w:r>
      <w:proofErr w:type="spellStart"/>
      <w:r w:rsidR="00C30C0F" w:rsidRPr="008A359C">
        <w:rPr>
          <w:color w:val="000000"/>
          <w:sz w:val="28"/>
          <w:szCs w:val="28"/>
        </w:rPr>
        <w:t>Коврова</w:t>
      </w:r>
      <w:proofErr w:type="spellEnd"/>
      <w:r w:rsidR="00C30C0F" w:rsidRPr="008A359C">
        <w:rPr>
          <w:color w:val="000000"/>
          <w:sz w:val="28"/>
          <w:szCs w:val="28"/>
        </w:rPr>
        <w:t xml:space="preserve"> (381), четвертое  – у Александровского -  (371), пятое - у Суздальского района – 353 субъекта.</w:t>
      </w:r>
      <w:proofErr w:type="gramEnd"/>
    </w:p>
    <w:p w:rsidR="00C30C0F" w:rsidRPr="008A359C" w:rsidRDefault="00D504A8" w:rsidP="00C30C0F">
      <w:pPr>
        <w:shd w:val="clear" w:color="auto" w:fill="FFFFFF"/>
        <w:spacing w:line="207" w:lineRule="atLeast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</w:t>
      </w:r>
      <w:r w:rsidR="00C30C0F" w:rsidRPr="008A359C">
        <w:rPr>
          <w:b/>
          <w:color w:val="000000"/>
          <w:sz w:val="28"/>
          <w:szCs w:val="28"/>
        </w:rPr>
        <w:t>ольше всего</w:t>
      </w:r>
      <w:r w:rsidR="00EA1608">
        <w:rPr>
          <w:b/>
          <w:color w:val="000000"/>
          <w:sz w:val="28"/>
          <w:szCs w:val="28"/>
        </w:rPr>
        <w:t xml:space="preserve"> за  пятилетку</w:t>
      </w:r>
      <w:r w:rsidR="00C30C0F" w:rsidRPr="008A359C">
        <w:rPr>
          <w:b/>
          <w:color w:val="000000"/>
          <w:sz w:val="28"/>
          <w:szCs w:val="28"/>
        </w:rPr>
        <w:t xml:space="preserve"> прибавил</w:t>
      </w:r>
      <w:r w:rsidR="00C30C0F" w:rsidRPr="008A359C">
        <w:rPr>
          <w:color w:val="000000"/>
          <w:sz w:val="28"/>
          <w:szCs w:val="28"/>
        </w:rPr>
        <w:t xml:space="preserve"> </w:t>
      </w:r>
      <w:proofErr w:type="spellStart"/>
      <w:r w:rsidR="00C30C0F" w:rsidRPr="008A359C">
        <w:rPr>
          <w:color w:val="000000"/>
          <w:sz w:val="28"/>
          <w:szCs w:val="28"/>
        </w:rPr>
        <w:t>Киржачский</w:t>
      </w:r>
      <w:proofErr w:type="spellEnd"/>
      <w:r w:rsidR="00C30C0F" w:rsidRPr="008A359C">
        <w:rPr>
          <w:color w:val="000000"/>
          <w:sz w:val="28"/>
          <w:szCs w:val="28"/>
        </w:rPr>
        <w:t xml:space="preserve"> район (+92</w:t>
      </w:r>
      <w:r w:rsidR="00EA1608">
        <w:rPr>
          <w:color w:val="000000"/>
          <w:sz w:val="28"/>
          <w:szCs w:val="28"/>
        </w:rPr>
        <w:t xml:space="preserve"> субъекта МСБ</w:t>
      </w:r>
      <w:r w:rsidR="00C30C0F" w:rsidRPr="008A359C">
        <w:rPr>
          <w:color w:val="000000"/>
          <w:sz w:val="28"/>
          <w:szCs w:val="28"/>
        </w:rPr>
        <w:t xml:space="preserve">), </w:t>
      </w:r>
      <w:proofErr w:type="spellStart"/>
      <w:r w:rsidR="00C30C0F" w:rsidRPr="008A359C">
        <w:rPr>
          <w:color w:val="000000"/>
          <w:sz w:val="28"/>
          <w:szCs w:val="28"/>
        </w:rPr>
        <w:t>Кольчугинский</w:t>
      </w:r>
      <w:proofErr w:type="spellEnd"/>
      <w:r w:rsidR="00C30C0F" w:rsidRPr="008A359C">
        <w:rPr>
          <w:color w:val="000000"/>
          <w:sz w:val="28"/>
          <w:szCs w:val="28"/>
        </w:rPr>
        <w:t xml:space="preserve"> район (+39), </w:t>
      </w:r>
      <w:proofErr w:type="spellStart"/>
      <w:r w:rsidR="00C30C0F" w:rsidRPr="008A359C">
        <w:rPr>
          <w:color w:val="000000"/>
          <w:sz w:val="28"/>
          <w:szCs w:val="28"/>
        </w:rPr>
        <w:t>Собинский</w:t>
      </w:r>
      <w:proofErr w:type="spellEnd"/>
      <w:r w:rsidR="00C30C0F" w:rsidRPr="008A359C">
        <w:rPr>
          <w:color w:val="000000"/>
          <w:sz w:val="28"/>
          <w:szCs w:val="28"/>
        </w:rPr>
        <w:t xml:space="preserve"> (+32), </w:t>
      </w:r>
      <w:proofErr w:type="spellStart"/>
      <w:r w:rsidR="00C30C0F" w:rsidRPr="008A359C">
        <w:rPr>
          <w:color w:val="000000"/>
          <w:sz w:val="28"/>
          <w:szCs w:val="28"/>
        </w:rPr>
        <w:t>Меленковский</w:t>
      </w:r>
      <w:proofErr w:type="spellEnd"/>
      <w:r w:rsidR="00C30C0F" w:rsidRPr="008A359C">
        <w:rPr>
          <w:color w:val="000000"/>
          <w:sz w:val="28"/>
          <w:szCs w:val="28"/>
        </w:rPr>
        <w:t xml:space="preserve"> (+23),  </w:t>
      </w:r>
      <w:proofErr w:type="spellStart"/>
      <w:r w:rsidR="00C30C0F" w:rsidRPr="008A359C">
        <w:rPr>
          <w:color w:val="000000"/>
          <w:sz w:val="28"/>
          <w:szCs w:val="28"/>
        </w:rPr>
        <w:t>Судогодский</w:t>
      </w:r>
      <w:proofErr w:type="spellEnd"/>
      <w:r w:rsidR="00C30C0F" w:rsidRPr="008A359C">
        <w:rPr>
          <w:color w:val="000000"/>
          <w:sz w:val="28"/>
          <w:szCs w:val="28"/>
        </w:rPr>
        <w:t xml:space="preserve"> (+12),  , </w:t>
      </w:r>
      <w:proofErr w:type="spellStart"/>
      <w:r w:rsidR="00C30C0F" w:rsidRPr="008A359C">
        <w:rPr>
          <w:color w:val="000000"/>
          <w:sz w:val="28"/>
          <w:szCs w:val="28"/>
        </w:rPr>
        <w:t>Гороховецкий</w:t>
      </w:r>
      <w:proofErr w:type="spellEnd"/>
      <w:r w:rsidR="00C30C0F" w:rsidRPr="008A359C">
        <w:rPr>
          <w:color w:val="000000"/>
          <w:sz w:val="28"/>
          <w:szCs w:val="28"/>
        </w:rPr>
        <w:t xml:space="preserve"> район(+13), </w:t>
      </w:r>
      <w:proofErr w:type="spellStart"/>
      <w:r w:rsidR="00C30C0F" w:rsidRPr="008A359C">
        <w:rPr>
          <w:color w:val="000000"/>
          <w:sz w:val="28"/>
          <w:szCs w:val="28"/>
        </w:rPr>
        <w:t>Ковроский</w:t>
      </w:r>
      <w:proofErr w:type="spellEnd"/>
      <w:r w:rsidR="00C30C0F" w:rsidRPr="008A359C">
        <w:rPr>
          <w:color w:val="000000"/>
          <w:sz w:val="28"/>
          <w:szCs w:val="28"/>
        </w:rPr>
        <w:t xml:space="preserve"> район (+11),   Гусь-Хрустальный район  (+10), г. Владимир  (+6 субъектов), Мур</w:t>
      </w:r>
      <w:r w:rsidR="00B50D9F">
        <w:rPr>
          <w:color w:val="000000"/>
          <w:sz w:val="28"/>
          <w:szCs w:val="28"/>
        </w:rPr>
        <w:t xml:space="preserve">омский </w:t>
      </w:r>
      <w:r w:rsidR="00EA1608">
        <w:rPr>
          <w:color w:val="000000"/>
          <w:sz w:val="28"/>
          <w:szCs w:val="28"/>
        </w:rPr>
        <w:t xml:space="preserve"> район (+5)</w:t>
      </w:r>
    </w:p>
    <w:p w:rsidR="00C30C0F" w:rsidRPr="008A359C" w:rsidRDefault="00C30C0F" w:rsidP="00C30C0F">
      <w:pPr>
        <w:shd w:val="clear" w:color="auto" w:fill="FFFFFF"/>
        <w:spacing w:line="207" w:lineRule="atLeast"/>
        <w:ind w:firstLine="709"/>
        <w:jc w:val="both"/>
        <w:rPr>
          <w:color w:val="000000"/>
          <w:sz w:val="28"/>
          <w:szCs w:val="28"/>
        </w:rPr>
      </w:pPr>
      <w:r w:rsidRPr="008A359C">
        <w:rPr>
          <w:b/>
          <w:color w:val="000000"/>
          <w:sz w:val="28"/>
          <w:szCs w:val="28"/>
        </w:rPr>
        <w:t>Александровский район практически на одном уровне</w:t>
      </w:r>
      <w:r w:rsidRPr="008A359C">
        <w:rPr>
          <w:color w:val="000000"/>
          <w:sz w:val="28"/>
          <w:szCs w:val="28"/>
        </w:rPr>
        <w:t xml:space="preserve"> (371 против 370).</w:t>
      </w:r>
    </w:p>
    <w:p w:rsidR="00BB43CB" w:rsidRDefault="00790A7F" w:rsidP="00BB43CB">
      <w:pPr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С</w:t>
      </w:r>
      <w:r w:rsidR="00C30C0F" w:rsidRPr="008A359C">
        <w:rPr>
          <w:b/>
          <w:color w:val="000000"/>
          <w:sz w:val="28"/>
          <w:szCs w:val="28"/>
        </w:rPr>
        <w:t>ократилось  предпринимательство</w:t>
      </w:r>
      <w:r w:rsidR="005E4614">
        <w:rPr>
          <w:b/>
          <w:color w:val="000000"/>
          <w:sz w:val="28"/>
          <w:szCs w:val="28"/>
        </w:rPr>
        <w:t xml:space="preserve"> в расчете на 10 тыс. человек населения</w:t>
      </w:r>
      <w:r w:rsidR="00EA1608">
        <w:rPr>
          <w:color w:val="000000"/>
          <w:sz w:val="28"/>
          <w:szCs w:val="28"/>
        </w:rPr>
        <w:t xml:space="preserve"> в </w:t>
      </w:r>
      <w:proofErr w:type="spellStart"/>
      <w:r w:rsidR="00EA1608">
        <w:rPr>
          <w:color w:val="000000"/>
          <w:sz w:val="28"/>
          <w:szCs w:val="28"/>
        </w:rPr>
        <w:t>Камешковском</w:t>
      </w:r>
      <w:proofErr w:type="spellEnd"/>
      <w:r w:rsidR="00EA1608">
        <w:rPr>
          <w:color w:val="000000"/>
          <w:sz w:val="28"/>
          <w:szCs w:val="28"/>
        </w:rPr>
        <w:t xml:space="preserve"> районе (- 74</w:t>
      </w:r>
      <w:r w:rsidR="00D53028">
        <w:rPr>
          <w:color w:val="000000"/>
          <w:sz w:val="28"/>
          <w:szCs w:val="28"/>
        </w:rPr>
        <w:t xml:space="preserve">), </w:t>
      </w:r>
      <w:proofErr w:type="spellStart"/>
      <w:r w:rsidR="00D53028">
        <w:rPr>
          <w:color w:val="000000"/>
          <w:sz w:val="28"/>
          <w:szCs w:val="28"/>
        </w:rPr>
        <w:t>Петушинском</w:t>
      </w:r>
      <w:proofErr w:type="spellEnd"/>
      <w:r w:rsidR="00C30C0F" w:rsidRPr="008A359C">
        <w:rPr>
          <w:color w:val="000000"/>
          <w:sz w:val="28"/>
          <w:szCs w:val="28"/>
        </w:rPr>
        <w:t xml:space="preserve"> (-36),</w:t>
      </w:r>
      <w:r>
        <w:rPr>
          <w:color w:val="000000"/>
          <w:sz w:val="28"/>
          <w:szCs w:val="28"/>
        </w:rPr>
        <w:t xml:space="preserve"> г. Владимире (-59),</w:t>
      </w:r>
      <w:r w:rsidR="00C30C0F" w:rsidRPr="008A359C">
        <w:rPr>
          <w:color w:val="000000"/>
          <w:sz w:val="28"/>
          <w:szCs w:val="28"/>
        </w:rPr>
        <w:t xml:space="preserve"> г. </w:t>
      </w:r>
      <w:proofErr w:type="spellStart"/>
      <w:r w:rsidR="00C30C0F" w:rsidRPr="008A359C">
        <w:rPr>
          <w:color w:val="000000"/>
          <w:sz w:val="28"/>
          <w:szCs w:val="28"/>
        </w:rPr>
        <w:t>Ковров</w:t>
      </w:r>
      <w:r>
        <w:rPr>
          <w:color w:val="000000"/>
          <w:sz w:val="28"/>
          <w:szCs w:val="28"/>
        </w:rPr>
        <w:t>е</w:t>
      </w:r>
      <w:proofErr w:type="spellEnd"/>
      <w:r w:rsidR="00C30C0F" w:rsidRPr="008A359C">
        <w:rPr>
          <w:color w:val="000000"/>
          <w:sz w:val="28"/>
          <w:szCs w:val="28"/>
        </w:rPr>
        <w:t xml:space="preserve">  (-</w:t>
      </w:r>
      <w:r>
        <w:rPr>
          <w:color w:val="000000"/>
          <w:sz w:val="28"/>
          <w:szCs w:val="28"/>
        </w:rPr>
        <w:t xml:space="preserve"> </w:t>
      </w:r>
      <w:r w:rsidR="00C30C0F" w:rsidRPr="008A359C">
        <w:rPr>
          <w:color w:val="000000"/>
          <w:sz w:val="28"/>
          <w:szCs w:val="28"/>
        </w:rPr>
        <w:t>34),</w:t>
      </w:r>
      <w:r w:rsidR="00D53028">
        <w:rPr>
          <w:color w:val="000000"/>
          <w:sz w:val="28"/>
          <w:szCs w:val="28"/>
        </w:rPr>
        <w:t xml:space="preserve"> </w:t>
      </w:r>
      <w:proofErr w:type="gramStart"/>
      <w:r w:rsidR="00D53028">
        <w:rPr>
          <w:color w:val="000000"/>
          <w:sz w:val="28"/>
          <w:szCs w:val="28"/>
        </w:rPr>
        <w:t>Юрьев-Польском</w:t>
      </w:r>
      <w:proofErr w:type="gramEnd"/>
      <w:r w:rsidR="00D53028">
        <w:rPr>
          <w:color w:val="000000"/>
          <w:sz w:val="28"/>
          <w:szCs w:val="28"/>
        </w:rPr>
        <w:t xml:space="preserve">  (-</w:t>
      </w:r>
      <w:r>
        <w:rPr>
          <w:color w:val="000000"/>
          <w:sz w:val="28"/>
          <w:szCs w:val="28"/>
        </w:rPr>
        <w:t xml:space="preserve"> </w:t>
      </w:r>
      <w:r w:rsidR="00D53028">
        <w:rPr>
          <w:color w:val="000000"/>
          <w:sz w:val="28"/>
          <w:szCs w:val="28"/>
        </w:rPr>
        <w:t>25), Вязниковском (-</w:t>
      </w:r>
      <w:r>
        <w:rPr>
          <w:color w:val="000000"/>
          <w:sz w:val="28"/>
          <w:szCs w:val="28"/>
        </w:rPr>
        <w:t xml:space="preserve"> </w:t>
      </w:r>
      <w:r w:rsidR="00D53028">
        <w:rPr>
          <w:color w:val="000000"/>
          <w:sz w:val="28"/>
          <w:szCs w:val="28"/>
        </w:rPr>
        <w:t>22), Селивановском</w:t>
      </w:r>
      <w:r w:rsidR="00C30C0F" w:rsidRPr="008A359C">
        <w:rPr>
          <w:color w:val="000000"/>
          <w:sz w:val="28"/>
          <w:szCs w:val="28"/>
        </w:rPr>
        <w:t xml:space="preserve"> (-</w:t>
      </w:r>
      <w:r>
        <w:rPr>
          <w:color w:val="000000"/>
          <w:sz w:val="28"/>
          <w:szCs w:val="28"/>
        </w:rPr>
        <w:t xml:space="preserve"> </w:t>
      </w:r>
      <w:r w:rsidR="00C30C0F" w:rsidRPr="008A359C">
        <w:rPr>
          <w:color w:val="000000"/>
          <w:sz w:val="28"/>
          <w:szCs w:val="28"/>
        </w:rPr>
        <w:t>19)</w:t>
      </w:r>
      <w:r w:rsidR="00D53028">
        <w:rPr>
          <w:color w:val="000000"/>
          <w:sz w:val="28"/>
          <w:szCs w:val="28"/>
        </w:rPr>
        <w:t xml:space="preserve"> районах</w:t>
      </w:r>
      <w:r w:rsidR="00C30C0F" w:rsidRPr="008A359C">
        <w:rPr>
          <w:color w:val="000000"/>
          <w:sz w:val="28"/>
          <w:szCs w:val="28"/>
        </w:rPr>
        <w:t>, округ</w:t>
      </w:r>
      <w:r w:rsidR="00D53028">
        <w:rPr>
          <w:color w:val="000000"/>
          <w:sz w:val="28"/>
          <w:szCs w:val="28"/>
        </w:rPr>
        <w:t>е</w:t>
      </w:r>
      <w:r w:rsidR="00C30C0F" w:rsidRPr="008A359C">
        <w:rPr>
          <w:color w:val="000000"/>
          <w:sz w:val="28"/>
          <w:szCs w:val="28"/>
        </w:rPr>
        <w:t xml:space="preserve"> </w:t>
      </w:r>
      <w:r w:rsidR="00D53028">
        <w:rPr>
          <w:color w:val="000000"/>
          <w:sz w:val="28"/>
          <w:szCs w:val="28"/>
        </w:rPr>
        <w:t>Муром (-15)</w:t>
      </w:r>
      <w:r>
        <w:rPr>
          <w:color w:val="000000"/>
          <w:sz w:val="28"/>
          <w:szCs w:val="28"/>
        </w:rPr>
        <w:t>, г. Гусь-Хрустальном  (- 6)</w:t>
      </w:r>
      <w:r w:rsidR="00B50D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>Суздальском районе (- 4).</w:t>
      </w:r>
      <w:r w:rsidR="00D53028">
        <w:rPr>
          <w:color w:val="000000"/>
          <w:sz w:val="28"/>
          <w:szCs w:val="28"/>
        </w:rPr>
        <w:t xml:space="preserve"> </w:t>
      </w:r>
    </w:p>
    <w:p w:rsidR="00BB43CB" w:rsidRPr="00BB43CB" w:rsidRDefault="00E50F49" w:rsidP="00BB43C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Постоянство</w:t>
      </w:r>
      <w:r w:rsidR="00BB43CB" w:rsidRPr="00BB43CB">
        <w:rPr>
          <w:b/>
          <w:sz w:val="28"/>
          <w:szCs w:val="28"/>
        </w:rPr>
        <w:t xml:space="preserve"> предпочтени</w:t>
      </w:r>
      <w:r>
        <w:rPr>
          <w:b/>
          <w:sz w:val="28"/>
          <w:szCs w:val="28"/>
        </w:rPr>
        <w:t>й</w:t>
      </w:r>
    </w:p>
    <w:p w:rsidR="002B16F2" w:rsidRDefault="00874E05" w:rsidP="00874E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Итоги двух  </w:t>
      </w:r>
      <w:proofErr w:type="gramStart"/>
      <w:r>
        <w:rPr>
          <w:sz w:val="28"/>
          <w:szCs w:val="28"/>
        </w:rPr>
        <w:t>бизнес-переписей</w:t>
      </w:r>
      <w:proofErr w:type="gramEnd"/>
      <w:r>
        <w:rPr>
          <w:sz w:val="28"/>
          <w:szCs w:val="28"/>
        </w:rPr>
        <w:t xml:space="preserve"> показали стабильность </w:t>
      </w:r>
      <w:r w:rsidR="002B16F2">
        <w:rPr>
          <w:sz w:val="28"/>
          <w:szCs w:val="28"/>
        </w:rPr>
        <w:t xml:space="preserve">сфер деятельности </w:t>
      </w:r>
      <w:r>
        <w:rPr>
          <w:sz w:val="28"/>
          <w:szCs w:val="28"/>
        </w:rPr>
        <w:t xml:space="preserve">владимирских бизнесменов. </w:t>
      </w:r>
      <w:r w:rsidRPr="00F6183E">
        <w:rPr>
          <w:sz w:val="28"/>
          <w:szCs w:val="28"/>
        </w:rPr>
        <w:t>Наиболее привлекательны</w:t>
      </w:r>
      <w:r>
        <w:rPr>
          <w:sz w:val="28"/>
          <w:szCs w:val="28"/>
        </w:rPr>
        <w:t>ми</w:t>
      </w:r>
      <w:r w:rsidR="002B16F2">
        <w:rPr>
          <w:sz w:val="28"/>
          <w:szCs w:val="28"/>
        </w:rPr>
        <w:t xml:space="preserve"> по-прежнему  остались:</w:t>
      </w:r>
    </w:p>
    <w:p w:rsidR="00874E05" w:rsidRPr="00162F04" w:rsidRDefault="00874E05" w:rsidP="00874E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62F04">
        <w:rPr>
          <w:sz w:val="28"/>
          <w:szCs w:val="28"/>
        </w:rPr>
        <w:t xml:space="preserve"> торговля, включая ремонт автотранспорта, бытовых изделий</w:t>
      </w:r>
      <w:r w:rsidR="005E4614">
        <w:rPr>
          <w:sz w:val="28"/>
          <w:szCs w:val="28"/>
        </w:rPr>
        <w:t>, предметов личного пользования  (</w:t>
      </w:r>
      <w:r w:rsidRPr="00162F04">
        <w:rPr>
          <w:sz w:val="28"/>
          <w:szCs w:val="28"/>
        </w:rPr>
        <w:t>в этой сфере сосредоточено более 42</w:t>
      </w:r>
      <w:r>
        <w:rPr>
          <w:sz w:val="28"/>
          <w:szCs w:val="28"/>
        </w:rPr>
        <w:t>%</w:t>
      </w:r>
      <w:r w:rsidRPr="00162F04">
        <w:rPr>
          <w:sz w:val="28"/>
          <w:szCs w:val="28"/>
        </w:rPr>
        <w:t xml:space="preserve"> хозяйствующих субъектов</w:t>
      </w:r>
      <w:r w:rsidR="005E4614">
        <w:rPr>
          <w:sz w:val="28"/>
          <w:szCs w:val="28"/>
        </w:rPr>
        <w:t xml:space="preserve">: </w:t>
      </w:r>
      <w:r w:rsidRPr="00162F04">
        <w:rPr>
          <w:sz w:val="28"/>
          <w:szCs w:val="28"/>
        </w:rPr>
        <w:t xml:space="preserve">32,5% юридических лиц и 48% </w:t>
      </w:r>
      <w:r w:rsidR="005E4614">
        <w:rPr>
          <w:sz w:val="28"/>
          <w:szCs w:val="28"/>
        </w:rPr>
        <w:t>индивидуальных предпринимателей);</w:t>
      </w:r>
    </w:p>
    <w:p w:rsidR="00874E05" w:rsidRPr="00162F04" w:rsidRDefault="00874E05" w:rsidP="00874E05">
      <w:pPr>
        <w:ind w:firstLine="709"/>
        <w:jc w:val="both"/>
        <w:rPr>
          <w:sz w:val="28"/>
          <w:szCs w:val="28"/>
        </w:rPr>
      </w:pPr>
      <w:r w:rsidRPr="00162F04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</w:t>
      </w:r>
      <w:r w:rsidRPr="00162F04">
        <w:rPr>
          <w:sz w:val="28"/>
          <w:szCs w:val="28"/>
        </w:rPr>
        <w:t>операции</w:t>
      </w:r>
      <w:r w:rsidR="00B3053B">
        <w:rPr>
          <w:sz w:val="28"/>
          <w:szCs w:val="28"/>
        </w:rPr>
        <w:t xml:space="preserve"> с недвижимым имуществом, аренда</w:t>
      </w:r>
      <w:r w:rsidRPr="00162F04">
        <w:rPr>
          <w:sz w:val="28"/>
          <w:szCs w:val="28"/>
        </w:rPr>
        <w:t xml:space="preserve"> и предоставление услуг</w:t>
      </w:r>
      <w:r w:rsidR="00B3053B">
        <w:rPr>
          <w:sz w:val="28"/>
          <w:szCs w:val="28"/>
        </w:rPr>
        <w:t xml:space="preserve"> - </w:t>
      </w:r>
      <w:r w:rsidRPr="00162F04">
        <w:rPr>
          <w:sz w:val="28"/>
          <w:szCs w:val="28"/>
        </w:rPr>
        <w:t xml:space="preserve"> </w:t>
      </w:r>
      <w:r w:rsidR="005E4614">
        <w:rPr>
          <w:sz w:val="28"/>
          <w:szCs w:val="28"/>
        </w:rPr>
        <w:t>(</w:t>
      </w:r>
      <w:r w:rsidRPr="00162F04">
        <w:rPr>
          <w:sz w:val="28"/>
          <w:szCs w:val="28"/>
        </w:rPr>
        <w:t>21</w:t>
      </w:r>
      <w:r>
        <w:rPr>
          <w:sz w:val="28"/>
          <w:szCs w:val="28"/>
        </w:rPr>
        <w:t>%</w:t>
      </w:r>
      <w:r w:rsidRPr="00162F04">
        <w:rPr>
          <w:sz w:val="28"/>
          <w:szCs w:val="28"/>
        </w:rPr>
        <w:t xml:space="preserve"> малых и средних предприятий и 13</w:t>
      </w:r>
      <w:r>
        <w:rPr>
          <w:sz w:val="28"/>
          <w:szCs w:val="28"/>
        </w:rPr>
        <w:t>%</w:t>
      </w:r>
      <w:r w:rsidRPr="00162F04">
        <w:rPr>
          <w:sz w:val="28"/>
          <w:szCs w:val="28"/>
        </w:rPr>
        <w:t xml:space="preserve"> индивидуальных предпринимателей</w:t>
      </w:r>
      <w:r w:rsidR="005E4614">
        <w:rPr>
          <w:sz w:val="28"/>
          <w:szCs w:val="28"/>
        </w:rPr>
        <w:t>);</w:t>
      </w:r>
      <w:r w:rsidRPr="00162F04">
        <w:rPr>
          <w:sz w:val="28"/>
          <w:szCs w:val="28"/>
        </w:rPr>
        <w:t xml:space="preserve"> </w:t>
      </w:r>
    </w:p>
    <w:p w:rsidR="00874E05" w:rsidRPr="00162F04" w:rsidRDefault="005E4614" w:rsidP="00874E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строительство (</w:t>
      </w:r>
      <w:r w:rsidR="00874E05" w:rsidRPr="00162F04">
        <w:rPr>
          <w:sz w:val="28"/>
          <w:szCs w:val="28"/>
        </w:rPr>
        <w:t>соответственно 12</w:t>
      </w:r>
      <w:r w:rsidR="00874E05">
        <w:rPr>
          <w:sz w:val="28"/>
          <w:szCs w:val="28"/>
        </w:rPr>
        <w:t>%</w:t>
      </w:r>
      <w:r w:rsidR="00874E05" w:rsidRPr="00162F04">
        <w:rPr>
          <w:sz w:val="28"/>
          <w:szCs w:val="28"/>
        </w:rPr>
        <w:t xml:space="preserve"> и 4</w:t>
      </w:r>
      <w:r w:rsidR="00874E05">
        <w:rPr>
          <w:sz w:val="28"/>
          <w:szCs w:val="28"/>
        </w:rPr>
        <w:t>%</w:t>
      </w:r>
      <w:r>
        <w:rPr>
          <w:sz w:val="28"/>
          <w:szCs w:val="28"/>
        </w:rPr>
        <w:t>);</w:t>
      </w:r>
    </w:p>
    <w:p w:rsidR="00874E05" w:rsidRPr="00162F04" w:rsidRDefault="00874E05" w:rsidP="00874E05">
      <w:pPr>
        <w:ind w:firstLine="709"/>
        <w:jc w:val="both"/>
        <w:rPr>
          <w:sz w:val="28"/>
          <w:szCs w:val="28"/>
        </w:rPr>
      </w:pPr>
      <w:r w:rsidRPr="00162F0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162F04">
        <w:rPr>
          <w:sz w:val="28"/>
          <w:szCs w:val="28"/>
        </w:rPr>
        <w:t>п</w:t>
      </w:r>
      <w:r w:rsidR="00414639">
        <w:rPr>
          <w:sz w:val="28"/>
          <w:szCs w:val="28"/>
        </w:rPr>
        <w:t>ромышленные виды деятельности  (</w:t>
      </w:r>
      <w:r w:rsidRPr="00162F04">
        <w:rPr>
          <w:sz w:val="28"/>
          <w:szCs w:val="28"/>
        </w:rPr>
        <w:t>соответственно 17</w:t>
      </w:r>
      <w:r>
        <w:rPr>
          <w:sz w:val="28"/>
          <w:szCs w:val="28"/>
        </w:rPr>
        <w:t>%</w:t>
      </w:r>
      <w:r w:rsidRPr="00162F04">
        <w:rPr>
          <w:sz w:val="28"/>
          <w:szCs w:val="28"/>
        </w:rPr>
        <w:t xml:space="preserve"> и 7</w:t>
      </w:r>
      <w:r>
        <w:rPr>
          <w:sz w:val="28"/>
          <w:szCs w:val="28"/>
        </w:rPr>
        <w:t>%</w:t>
      </w:r>
      <w:r w:rsidR="00414639">
        <w:rPr>
          <w:sz w:val="28"/>
          <w:szCs w:val="28"/>
        </w:rPr>
        <w:t>);</w:t>
      </w:r>
    </w:p>
    <w:p w:rsidR="00874E05" w:rsidRDefault="00874E05" w:rsidP="00874E05">
      <w:pPr>
        <w:ind w:firstLine="709"/>
        <w:jc w:val="both"/>
        <w:rPr>
          <w:sz w:val="28"/>
          <w:szCs w:val="28"/>
        </w:rPr>
      </w:pPr>
      <w:r w:rsidRPr="00162F0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414639">
        <w:rPr>
          <w:sz w:val="28"/>
          <w:szCs w:val="28"/>
        </w:rPr>
        <w:t>транспорт и связь  (</w:t>
      </w:r>
      <w:r w:rsidRPr="00162F04">
        <w:rPr>
          <w:sz w:val="28"/>
          <w:szCs w:val="28"/>
        </w:rPr>
        <w:t>5</w:t>
      </w:r>
      <w:r>
        <w:rPr>
          <w:sz w:val="28"/>
          <w:szCs w:val="28"/>
        </w:rPr>
        <w:t>%</w:t>
      </w:r>
      <w:r w:rsidRPr="00162F04">
        <w:rPr>
          <w:sz w:val="28"/>
          <w:szCs w:val="28"/>
        </w:rPr>
        <w:t xml:space="preserve"> малых и средних предприятий и 14</w:t>
      </w:r>
      <w:r>
        <w:rPr>
          <w:sz w:val="28"/>
          <w:szCs w:val="28"/>
        </w:rPr>
        <w:t>%</w:t>
      </w:r>
      <w:r w:rsidRPr="00162F04">
        <w:rPr>
          <w:sz w:val="28"/>
          <w:szCs w:val="28"/>
        </w:rPr>
        <w:t xml:space="preserve"> индивидуальных предпринимателей</w:t>
      </w:r>
      <w:r w:rsidR="00414639">
        <w:rPr>
          <w:sz w:val="28"/>
          <w:szCs w:val="28"/>
        </w:rPr>
        <w:t>)</w:t>
      </w:r>
      <w:r w:rsidRPr="00162F04">
        <w:rPr>
          <w:sz w:val="28"/>
          <w:szCs w:val="28"/>
        </w:rPr>
        <w:t>.</w:t>
      </w:r>
    </w:p>
    <w:p w:rsidR="00507CB2" w:rsidRDefault="00507CB2" w:rsidP="00874E05">
      <w:pPr>
        <w:ind w:firstLine="709"/>
        <w:jc w:val="both"/>
        <w:rPr>
          <w:sz w:val="28"/>
          <w:szCs w:val="28"/>
        </w:rPr>
      </w:pPr>
    </w:p>
    <w:p w:rsidR="00874E05" w:rsidRDefault="00507CB2" w:rsidP="003F7FE5">
      <w:pPr>
        <w:ind w:firstLine="709"/>
        <w:jc w:val="both"/>
        <w:rPr>
          <w:rStyle w:val="afa"/>
          <w:b/>
          <w:bCs/>
          <w:i w:val="0"/>
          <w:iCs w:val="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 w:rsidR="003F7FE5" w:rsidRPr="003F7FE5">
        <w:rPr>
          <w:rFonts w:eastAsia="Calibri"/>
          <w:b/>
          <w:color w:val="000000" w:themeColor="text1"/>
          <w:kern w:val="24"/>
          <w:sz w:val="28"/>
          <w:szCs w:val="28"/>
        </w:rPr>
        <w:t xml:space="preserve">Почти каждый третий </w:t>
      </w:r>
      <w:r w:rsidR="003F7FE5">
        <w:rPr>
          <w:rFonts w:eastAsia="Calibri"/>
          <w:b/>
          <w:color w:val="000000" w:themeColor="text1"/>
          <w:kern w:val="24"/>
          <w:sz w:val="28"/>
          <w:szCs w:val="28"/>
        </w:rPr>
        <w:t xml:space="preserve">экономически активный </w:t>
      </w:r>
      <w:r w:rsidR="008002FB">
        <w:rPr>
          <w:rFonts w:eastAsia="Calibri"/>
          <w:b/>
          <w:color w:val="000000" w:themeColor="text1"/>
          <w:kern w:val="24"/>
          <w:sz w:val="28"/>
          <w:szCs w:val="28"/>
        </w:rPr>
        <w:t xml:space="preserve">житель Владимирской области </w:t>
      </w:r>
      <w:r w:rsidR="003F7FE5" w:rsidRPr="003F7FE5">
        <w:rPr>
          <w:rFonts w:eastAsia="Calibri"/>
          <w:b/>
          <w:color w:val="000000" w:themeColor="text1"/>
          <w:kern w:val="24"/>
          <w:sz w:val="28"/>
          <w:szCs w:val="28"/>
        </w:rPr>
        <w:t>работает в</w:t>
      </w:r>
      <w:r w:rsidR="003F7FE5">
        <w:rPr>
          <w:rFonts w:eastAsia="Calibri"/>
          <w:b/>
          <w:color w:val="000000" w:themeColor="text1"/>
          <w:kern w:val="24"/>
          <w:sz w:val="28"/>
          <w:szCs w:val="28"/>
        </w:rPr>
        <w:t xml:space="preserve"> сфере</w:t>
      </w:r>
      <w:r w:rsidR="003F7FE5" w:rsidRPr="003F7FE5">
        <w:rPr>
          <w:rFonts w:eastAsia="Calibri"/>
          <w:b/>
          <w:color w:val="000000" w:themeColor="text1"/>
          <w:kern w:val="24"/>
          <w:sz w:val="28"/>
          <w:szCs w:val="28"/>
        </w:rPr>
        <w:t xml:space="preserve">  </w:t>
      </w:r>
      <w:r w:rsidR="003F7FE5" w:rsidRPr="003F7FE5">
        <w:rPr>
          <w:rStyle w:val="afa"/>
          <w:b/>
          <w:bCs/>
          <w:i w:val="0"/>
          <w:iCs w:val="0"/>
          <w:sz w:val="28"/>
          <w:szCs w:val="28"/>
          <w:shd w:val="clear" w:color="auto" w:fill="FFFFFF"/>
        </w:rPr>
        <w:t>мал</w:t>
      </w:r>
      <w:r w:rsidR="003F7FE5">
        <w:rPr>
          <w:rStyle w:val="afa"/>
          <w:b/>
          <w:bCs/>
          <w:i w:val="0"/>
          <w:iCs w:val="0"/>
          <w:sz w:val="28"/>
          <w:szCs w:val="28"/>
          <w:shd w:val="clear" w:color="auto" w:fill="FFFFFF"/>
        </w:rPr>
        <w:t>ого</w:t>
      </w:r>
      <w:r w:rsidR="003F7FE5" w:rsidRPr="003F7FE5">
        <w:rPr>
          <w:b/>
          <w:sz w:val="28"/>
          <w:szCs w:val="28"/>
          <w:shd w:val="clear" w:color="auto" w:fill="FFFFFF"/>
        </w:rPr>
        <w:t> и средн</w:t>
      </w:r>
      <w:r w:rsidR="003F7FE5">
        <w:rPr>
          <w:b/>
          <w:sz w:val="28"/>
          <w:szCs w:val="28"/>
          <w:shd w:val="clear" w:color="auto" w:fill="FFFFFF"/>
        </w:rPr>
        <w:t>его</w:t>
      </w:r>
      <w:r w:rsidR="00405E63" w:rsidRPr="003F7FE5">
        <w:rPr>
          <w:b/>
          <w:sz w:val="28"/>
          <w:szCs w:val="28"/>
          <w:shd w:val="clear" w:color="auto" w:fill="FFFFFF"/>
        </w:rPr>
        <w:t> </w:t>
      </w:r>
      <w:r w:rsidR="00405E63" w:rsidRPr="003F7FE5">
        <w:rPr>
          <w:rStyle w:val="afa"/>
          <w:b/>
          <w:bCs/>
          <w:i w:val="0"/>
          <w:iCs w:val="0"/>
          <w:sz w:val="28"/>
          <w:szCs w:val="28"/>
          <w:shd w:val="clear" w:color="auto" w:fill="FFFFFF"/>
        </w:rPr>
        <w:t>бизнес</w:t>
      </w:r>
      <w:r w:rsidR="003F7FE5">
        <w:rPr>
          <w:rStyle w:val="afa"/>
          <w:b/>
          <w:bCs/>
          <w:i w:val="0"/>
          <w:iCs w:val="0"/>
          <w:sz w:val="28"/>
          <w:szCs w:val="28"/>
          <w:shd w:val="clear" w:color="auto" w:fill="FFFFFF"/>
        </w:rPr>
        <w:t>а</w:t>
      </w:r>
    </w:p>
    <w:p w:rsidR="003F7FE5" w:rsidRPr="003F7FE5" w:rsidRDefault="00507CB2" w:rsidP="003F7FE5">
      <w:pPr>
        <w:ind w:firstLine="709"/>
        <w:jc w:val="both"/>
        <w:rPr>
          <w:sz w:val="28"/>
          <w:szCs w:val="28"/>
        </w:rPr>
      </w:pPr>
      <w:r w:rsidRPr="003F7FE5">
        <w:rPr>
          <w:sz w:val="28"/>
          <w:szCs w:val="28"/>
        </w:rPr>
        <w:t xml:space="preserve">Данные сплошного наблюдения позволили уточнить </w:t>
      </w:r>
      <w:r w:rsidRPr="003F7FE5">
        <w:rPr>
          <w:b/>
          <w:sz w:val="28"/>
          <w:szCs w:val="28"/>
        </w:rPr>
        <w:t xml:space="preserve">вклад малого и среднего предпринимательства в занятость населения. </w:t>
      </w:r>
      <w:r w:rsidR="003F7FE5" w:rsidRPr="003F7FE5">
        <w:rPr>
          <w:rFonts w:eastAsiaTheme="majorEastAsia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Удельный вес Владимирской области в российском показателе по  числу замещенных рабочих мест по </w:t>
      </w:r>
      <w:proofErr w:type="spellStart"/>
      <w:r w:rsidR="003F7FE5" w:rsidRPr="003F7FE5">
        <w:rPr>
          <w:rFonts w:eastAsiaTheme="majorEastAsia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юрлицам</w:t>
      </w:r>
      <w:proofErr w:type="spellEnd"/>
      <w:r w:rsidR="00B3053B">
        <w:rPr>
          <w:rFonts w:eastAsiaTheme="majorEastAsia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 составлял 1,1%,</w:t>
      </w:r>
      <w:r w:rsidR="003F7FE5" w:rsidRPr="003F7FE5">
        <w:rPr>
          <w:rFonts w:eastAsiaTheme="majorEastAsia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по ЦФО – 4,1% </w:t>
      </w:r>
      <w:r w:rsidR="00B3053B">
        <w:rPr>
          <w:sz w:val="28"/>
          <w:szCs w:val="28"/>
        </w:rPr>
        <w:t>(4 место).  Впереди</w:t>
      </w:r>
      <w:r w:rsidR="003F7FE5" w:rsidRPr="003F7FE5">
        <w:rPr>
          <w:sz w:val="28"/>
          <w:szCs w:val="28"/>
        </w:rPr>
        <w:t xml:space="preserve"> г. Москва, Московская  и Воронежская области. </w:t>
      </w:r>
    </w:p>
    <w:p w:rsidR="003F7FE5" w:rsidRDefault="003F7FE5" w:rsidP="00507CB2">
      <w:pPr>
        <w:ind w:firstLine="709"/>
        <w:jc w:val="both"/>
        <w:rPr>
          <w:rFonts w:eastAsiaTheme="majorEastAsia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 w:rsidRPr="008002FB">
        <w:rPr>
          <w:rFonts w:eastAsiaTheme="majorEastAsia"/>
          <w:b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В 2015 г.  на малых и средних предприятиях</w:t>
      </w:r>
      <w:r w:rsidRPr="003F7FE5">
        <w:rPr>
          <w:rFonts w:eastAsiaTheme="majorEastAsia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 Владимирской области было занято </w:t>
      </w:r>
      <w:r w:rsidRPr="008002FB">
        <w:rPr>
          <w:rFonts w:eastAsiaTheme="majorEastAsia"/>
          <w:b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около 149 тыс. человек</w:t>
      </w:r>
      <w:r w:rsidRPr="003F7FE5">
        <w:rPr>
          <w:rFonts w:eastAsiaTheme="majorEastAsia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(2010г. – 162,4 тыс.), почти каждый   третий занятый в экономике. Из них работников списочного состава – 136 тыс. (92%). В среднем на одно действующее юридическое лицо приходилось 11  рабочих мест (среднероссийское значение - 9). </w:t>
      </w:r>
    </w:p>
    <w:p w:rsidR="000B54E4" w:rsidRDefault="003F7FE5" w:rsidP="00507CB2">
      <w:pPr>
        <w:ind w:firstLine="709"/>
        <w:jc w:val="both"/>
        <w:rPr>
          <w:rFonts w:eastAsiaTheme="majorEastAsia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 w:rsidRPr="008002FB">
        <w:rPr>
          <w:rFonts w:eastAsiaTheme="majorEastAsia"/>
          <w:b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В сфере  индивидуального предпринимательства</w:t>
      </w:r>
      <w:r w:rsidRPr="003F7FE5">
        <w:rPr>
          <w:rFonts w:eastAsiaTheme="majorEastAsia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число замещенных рабочих мест (включая работающих членов семьи, партнеров и наемных работников)  приблизилось </w:t>
      </w:r>
      <w:r w:rsidRPr="008002FB">
        <w:rPr>
          <w:rFonts w:eastAsiaTheme="majorEastAsia"/>
          <w:b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к 63 тыс. человек</w:t>
      </w:r>
      <w:r w:rsidRPr="003F7FE5">
        <w:rPr>
          <w:rFonts w:eastAsiaTheme="majorEastAsia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, из них  около 35 тыс. (55%) - наемные работники, около 3 тыс. (5%) - партнеры и помогающие члены семьи. </w:t>
      </w:r>
      <w:r w:rsidR="000B54E4">
        <w:rPr>
          <w:rFonts w:eastAsiaTheme="majorEastAsia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</w:t>
      </w:r>
      <w:r w:rsidRPr="003F7FE5">
        <w:rPr>
          <w:rFonts w:eastAsiaTheme="majorEastAsia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В среднем один предприниматель  создал 3 рабочих места </w:t>
      </w:r>
      <w:r w:rsidR="001E06B2">
        <w:rPr>
          <w:rFonts w:eastAsiaTheme="majorEastAsia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(среднероссийское значение  - 2</w:t>
      </w:r>
      <w:r w:rsidRPr="003F7FE5">
        <w:rPr>
          <w:rFonts w:eastAsiaTheme="majorEastAsia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). </w:t>
      </w:r>
    </w:p>
    <w:p w:rsidR="003F7FE5" w:rsidRPr="00F6486F" w:rsidRDefault="003F7FE5" w:rsidP="00507CB2">
      <w:pPr>
        <w:ind w:firstLine="709"/>
        <w:jc w:val="both"/>
        <w:rPr>
          <w:rFonts w:eastAsiaTheme="majorEastAsia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 w:rsidRPr="00F6486F">
        <w:rPr>
          <w:rFonts w:eastAsiaTheme="majorEastAsia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В целом  по совокупному числу замещенных рабочих мест  субъектов малого и среднего предпринимательства</w:t>
      </w:r>
      <w:r w:rsidR="000B54E4" w:rsidRPr="00F6486F">
        <w:rPr>
          <w:rFonts w:eastAsiaTheme="majorEastAsia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</w:t>
      </w:r>
      <w:r w:rsidR="000B54E4" w:rsidRPr="00F6486F">
        <w:rPr>
          <w:rFonts w:eastAsiaTheme="majorEastAsia"/>
          <w:b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(предприятия - </w:t>
      </w:r>
      <w:proofErr w:type="spellStart"/>
      <w:r w:rsidR="000B54E4" w:rsidRPr="00F6486F">
        <w:rPr>
          <w:rFonts w:eastAsiaTheme="majorEastAsia"/>
          <w:b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юрлица</w:t>
      </w:r>
      <w:proofErr w:type="spellEnd"/>
      <w:r w:rsidR="000B54E4" w:rsidRPr="00F6486F">
        <w:rPr>
          <w:rFonts w:eastAsiaTheme="majorEastAsia"/>
          <w:b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+ИП)</w:t>
      </w:r>
      <w:r w:rsidRPr="00F6486F">
        <w:rPr>
          <w:rFonts w:eastAsiaTheme="majorEastAsia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</w:t>
      </w:r>
      <w:r w:rsidRPr="00F6486F">
        <w:rPr>
          <w:rFonts w:eastAsiaTheme="majorEastAsia"/>
          <w:b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на Владимирскую область в  ЦФО приходится</w:t>
      </w:r>
      <w:r w:rsidR="001E06B2" w:rsidRPr="00F6486F">
        <w:rPr>
          <w:rFonts w:eastAsiaTheme="majorEastAsia"/>
          <w:b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</w:t>
      </w:r>
      <w:r w:rsidRPr="00F6486F">
        <w:rPr>
          <w:rFonts w:eastAsiaTheme="majorEastAsia"/>
          <w:b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4,1%</w:t>
      </w:r>
      <w:r w:rsidR="000B54E4" w:rsidRPr="00F6486F">
        <w:rPr>
          <w:rFonts w:eastAsiaTheme="majorEastAsia"/>
          <w:b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</w:t>
      </w:r>
      <w:r w:rsidRPr="00F6486F">
        <w:rPr>
          <w:rFonts w:eastAsiaTheme="majorEastAsia"/>
          <w:b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(2010г - 4,5%). </w:t>
      </w:r>
      <w:r w:rsidRPr="00F6486F">
        <w:rPr>
          <w:rFonts w:eastAsiaTheme="majorEastAsia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За пять лет в 33 регионе стало меньше почти на 14 тыс. замещенных рабочих мест.</w:t>
      </w:r>
    </w:p>
    <w:p w:rsidR="0011611C" w:rsidRPr="008002FB" w:rsidRDefault="0011611C" w:rsidP="00507CB2">
      <w:pPr>
        <w:ind w:firstLine="709"/>
        <w:jc w:val="both"/>
        <w:rPr>
          <w:rFonts w:eastAsiaTheme="majorEastAsia"/>
          <w:b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eastAsiaTheme="majorEastAsia"/>
          <w:b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Посмотрим на ситуацию в</w:t>
      </w:r>
      <w:r w:rsidR="006B04FA">
        <w:rPr>
          <w:rFonts w:eastAsiaTheme="majorEastAsia"/>
          <w:b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занятости в </w:t>
      </w:r>
      <w:r>
        <w:rPr>
          <w:rFonts w:eastAsiaTheme="majorEastAsia"/>
          <w:b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разрезе муниципальных образований.</w:t>
      </w:r>
    </w:p>
    <w:p w:rsidR="0011611C" w:rsidRDefault="00B3053B" w:rsidP="005B6DF2">
      <w:pPr>
        <w:ind w:firstLine="709"/>
        <w:jc w:val="both"/>
        <w:rPr>
          <w:rFonts w:eastAsiaTheme="majorEastAsia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eastAsiaTheme="majorEastAsia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С</w:t>
      </w:r>
      <w:r w:rsidR="00693A07" w:rsidRPr="00693A07">
        <w:rPr>
          <w:rFonts w:eastAsiaTheme="majorEastAsia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амым</w:t>
      </w:r>
      <w:r w:rsidR="00693A07">
        <w:rPr>
          <w:rFonts w:eastAsiaTheme="majorEastAsia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и</w:t>
      </w:r>
      <w:r w:rsidR="00693A07" w:rsidRPr="00693A07">
        <w:rPr>
          <w:rFonts w:eastAsiaTheme="majorEastAsia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</w:t>
      </w:r>
      <w:r w:rsidR="0011611C" w:rsidRPr="00693A07">
        <w:rPr>
          <w:rFonts w:eastAsiaTheme="majorEastAsia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емким</w:t>
      </w:r>
      <w:r w:rsidR="00693A07">
        <w:rPr>
          <w:rFonts w:eastAsiaTheme="majorEastAsia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и</w:t>
      </w:r>
      <w:r w:rsidR="005B6DF2" w:rsidRPr="00693A07">
        <w:rPr>
          <w:rFonts w:eastAsiaTheme="majorEastAsia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в плане рабочих мест</w:t>
      </w:r>
      <w:r w:rsidR="00693A07" w:rsidRPr="00693A07">
        <w:rPr>
          <w:rFonts w:eastAsiaTheme="majorEastAsia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стал</w:t>
      </w:r>
      <w:r w:rsidR="00693A07">
        <w:rPr>
          <w:rFonts w:eastAsiaTheme="majorEastAsia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и предприятия</w:t>
      </w:r>
      <w:r w:rsidR="00F6486F">
        <w:rPr>
          <w:rFonts w:eastAsiaTheme="majorEastAsia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</w:t>
      </w:r>
      <w:r w:rsidR="00693A07">
        <w:rPr>
          <w:rFonts w:eastAsiaTheme="majorEastAsia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-</w:t>
      </w:r>
      <w:r w:rsidR="00B50D9F">
        <w:rPr>
          <w:rFonts w:eastAsiaTheme="majorEastAsia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</w:t>
      </w:r>
      <w:proofErr w:type="spellStart"/>
      <w:r w:rsidR="00693A07">
        <w:rPr>
          <w:rFonts w:eastAsiaTheme="majorEastAsia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юрлица</w:t>
      </w:r>
      <w:proofErr w:type="spellEnd"/>
      <w:r w:rsidR="00693A07">
        <w:rPr>
          <w:rFonts w:eastAsiaTheme="majorEastAsia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и </w:t>
      </w:r>
      <w:r w:rsidR="00693A07">
        <w:rPr>
          <w:rFonts w:eastAsiaTheme="majorEastAsia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lastRenderedPageBreak/>
        <w:t>индивидуальные предприниматели</w:t>
      </w:r>
      <w:r w:rsidR="0011611C" w:rsidRPr="00693A07">
        <w:rPr>
          <w:rFonts w:eastAsiaTheme="majorEastAsia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</w:t>
      </w:r>
      <w:r w:rsidR="00693A07">
        <w:rPr>
          <w:rFonts w:eastAsiaTheme="majorEastAsia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</w:t>
      </w:r>
      <w:r w:rsidR="005B6DF2" w:rsidRPr="00693A07">
        <w:rPr>
          <w:rFonts w:eastAsiaTheme="majorEastAsia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г</w:t>
      </w:r>
      <w:r w:rsidR="005B6DF2" w:rsidRPr="005B6DF2">
        <w:rPr>
          <w:rFonts w:eastAsiaTheme="majorEastAsia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.</w:t>
      </w:r>
      <w:r w:rsidR="0011611C">
        <w:rPr>
          <w:rFonts w:eastAsiaTheme="majorEastAsia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</w:t>
      </w:r>
      <w:r w:rsidR="005B6DF2" w:rsidRPr="005B6DF2">
        <w:rPr>
          <w:rFonts w:eastAsiaTheme="majorEastAsia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Владими</w:t>
      </w:r>
      <w:r w:rsidR="00693A07">
        <w:rPr>
          <w:rFonts w:eastAsiaTheme="majorEastAsia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ра</w:t>
      </w:r>
      <w:r w:rsidR="00F6486F">
        <w:rPr>
          <w:rFonts w:eastAsiaTheme="majorEastAsia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,</w:t>
      </w:r>
      <w:r w:rsidR="00693A07">
        <w:rPr>
          <w:rFonts w:eastAsiaTheme="majorEastAsia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</w:t>
      </w:r>
      <w:r w:rsidR="005B6DF2" w:rsidRPr="005B6DF2">
        <w:rPr>
          <w:rFonts w:eastAsiaTheme="majorEastAsia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г.</w:t>
      </w:r>
      <w:r w:rsidR="0011611C">
        <w:rPr>
          <w:rFonts w:eastAsiaTheme="majorEastAsia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</w:t>
      </w:r>
      <w:proofErr w:type="spellStart"/>
      <w:r w:rsidR="005B6DF2" w:rsidRPr="005B6DF2">
        <w:rPr>
          <w:rFonts w:eastAsiaTheme="majorEastAsia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Ковров</w:t>
      </w:r>
      <w:r w:rsidR="00693A07">
        <w:rPr>
          <w:rFonts w:eastAsiaTheme="majorEastAsia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а</w:t>
      </w:r>
      <w:proofErr w:type="spellEnd"/>
      <w:r w:rsidR="00693A07">
        <w:rPr>
          <w:rFonts w:eastAsiaTheme="majorEastAsia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,</w:t>
      </w:r>
      <w:r w:rsidR="005B6DF2" w:rsidRPr="005B6DF2">
        <w:rPr>
          <w:rFonts w:eastAsiaTheme="majorEastAsia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 округ</w:t>
      </w:r>
      <w:r w:rsidR="00693A07">
        <w:rPr>
          <w:rFonts w:eastAsiaTheme="majorEastAsia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а</w:t>
      </w:r>
      <w:r w:rsidR="005B6DF2" w:rsidRPr="005B6DF2">
        <w:rPr>
          <w:rFonts w:eastAsiaTheme="majorEastAsia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Муром</w:t>
      </w:r>
      <w:r w:rsidR="00693A07">
        <w:rPr>
          <w:rFonts w:eastAsiaTheme="majorEastAsia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а и Александровского</w:t>
      </w:r>
      <w:r w:rsidR="005B6DF2" w:rsidRPr="005B6DF2">
        <w:rPr>
          <w:rFonts w:eastAsiaTheme="majorEastAsia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район</w:t>
      </w:r>
      <w:r w:rsidR="00693A07">
        <w:rPr>
          <w:rFonts w:eastAsiaTheme="majorEastAsia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а</w:t>
      </w:r>
      <w:r w:rsidR="005B6DF2" w:rsidRPr="005B6DF2">
        <w:rPr>
          <w:rFonts w:eastAsiaTheme="majorEastAsia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.  </w:t>
      </w:r>
    </w:p>
    <w:p w:rsidR="00F6486F" w:rsidRDefault="00693A07" w:rsidP="005B6DF2">
      <w:pPr>
        <w:ind w:firstLine="709"/>
        <w:jc w:val="both"/>
        <w:rPr>
          <w:rFonts w:eastAsiaTheme="majorEastAsia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eastAsiaTheme="majorEastAsia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Стоит отметить более высокие показатели</w:t>
      </w:r>
      <w:r w:rsidR="005B6DF2" w:rsidRPr="005B6DF2">
        <w:rPr>
          <w:rFonts w:eastAsiaTheme="majorEastAsia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 по занятости  в сфере  ИПД</w:t>
      </w:r>
      <w:r w:rsidR="00F6486F">
        <w:rPr>
          <w:rFonts w:eastAsiaTheme="majorEastAsia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на фоне остальных муниципальных образований</w:t>
      </w:r>
      <w:r w:rsidR="005B6DF2" w:rsidRPr="005B6DF2">
        <w:rPr>
          <w:rFonts w:eastAsiaTheme="majorEastAsia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в г. Гусь-Хрустальном</w:t>
      </w:r>
      <w:r w:rsidR="00F6486F">
        <w:rPr>
          <w:rFonts w:eastAsiaTheme="majorEastAsia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</w:t>
      </w:r>
      <w:r>
        <w:rPr>
          <w:rFonts w:eastAsiaTheme="majorEastAsia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(3,2 тыс.)</w:t>
      </w:r>
      <w:r w:rsidR="00B3053B">
        <w:rPr>
          <w:rFonts w:eastAsiaTheme="majorEastAsia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, Вязниковском и </w:t>
      </w:r>
      <w:r w:rsidR="005B6DF2" w:rsidRPr="005B6DF2">
        <w:rPr>
          <w:rFonts w:eastAsiaTheme="majorEastAsia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</w:t>
      </w:r>
      <w:proofErr w:type="spellStart"/>
      <w:r w:rsidR="005B6DF2" w:rsidRPr="005B6DF2">
        <w:rPr>
          <w:rFonts w:eastAsiaTheme="majorEastAsia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Собинском</w:t>
      </w:r>
      <w:proofErr w:type="spellEnd"/>
      <w:r w:rsidR="005B6DF2" w:rsidRPr="005B6DF2">
        <w:rPr>
          <w:rFonts w:eastAsiaTheme="majorEastAsia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районах</w:t>
      </w:r>
      <w:r w:rsidR="004729C3">
        <w:rPr>
          <w:rFonts w:eastAsiaTheme="majorEastAsia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(по 2,5 тыс.), </w:t>
      </w:r>
      <w:proofErr w:type="spellStart"/>
      <w:r w:rsidR="004729C3">
        <w:rPr>
          <w:rFonts w:eastAsiaTheme="majorEastAsia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Петушинском</w:t>
      </w:r>
      <w:proofErr w:type="spellEnd"/>
      <w:r w:rsidR="004729C3">
        <w:rPr>
          <w:rFonts w:eastAsiaTheme="majorEastAsia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районе (2,1 тыс.). </w:t>
      </w:r>
    </w:p>
    <w:p w:rsidR="006B04FA" w:rsidRDefault="005B6DF2" w:rsidP="00507CB2">
      <w:pPr>
        <w:ind w:firstLine="709"/>
        <w:jc w:val="both"/>
        <w:rPr>
          <w:rFonts w:eastAsiaTheme="majorEastAsia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 w:rsidRPr="005B6DF2">
        <w:rPr>
          <w:rFonts w:eastAsiaTheme="majorEastAsia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От 2 до</w:t>
      </w:r>
      <w:r w:rsidR="004729C3">
        <w:rPr>
          <w:rFonts w:eastAsiaTheme="majorEastAsia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2,5 тыс. работа</w:t>
      </w:r>
      <w:r w:rsidR="00F6486F">
        <w:rPr>
          <w:rFonts w:eastAsiaTheme="majorEastAsia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ло</w:t>
      </w:r>
      <w:r w:rsidR="004729C3">
        <w:rPr>
          <w:rFonts w:eastAsiaTheme="majorEastAsia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у индивидуальных предпринимателей</w:t>
      </w:r>
      <w:r w:rsidRPr="005B6DF2">
        <w:rPr>
          <w:rFonts w:eastAsiaTheme="majorEastAsia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 </w:t>
      </w:r>
      <w:proofErr w:type="spellStart"/>
      <w:r w:rsidRPr="005B6DF2">
        <w:rPr>
          <w:rFonts w:eastAsiaTheme="majorEastAsia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Киржачского</w:t>
      </w:r>
      <w:proofErr w:type="spellEnd"/>
      <w:r w:rsidRPr="005B6DF2">
        <w:rPr>
          <w:rFonts w:eastAsiaTheme="majorEastAsia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, </w:t>
      </w:r>
      <w:proofErr w:type="gramStart"/>
      <w:r w:rsidRPr="005B6DF2">
        <w:rPr>
          <w:rFonts w:eastAsiaTheme="majorEastAsia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Суздальского</w:t>
      </w:r>
      <w:proofErr w:type="gramEnd"/>
      <w:r w:rsidRPr="005B6DF2">
        <w:rPr>
          <w:rFonts w:eastAsiaTheme="majorEastAsia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, </w:t>
      </w:r>
      <w:proofErr w:type="spellStart"/>
      <w:r w:rsidR="00B50D9F">
        <w:rPr>
          <w:rFonts w:eastAsiaTheme="majorEastAsia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Кольчугинского</w:t>
      </w:r>
      <w:proofErr w:type="spellEnd"/>
      <w:r w:rsidR="00B50D9F">
        <w:rPr>
          <w:rFonts w:eastAsiaTheme="majorEastAsia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, </w:t>
      </w:r>
      <w:proofErr w:type="spellStart"/>
      <w:r w:rsidR="00B50D9F">
        <w:rPr>
          <w:rFonts w:eastAsiaTheme="majorEastAsia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Петушинского</w:t>
      </w:r>
      <w:proofErr w:type="spellEnd"/>
      <w:r w:rsidRPr="005B6DF2">
        <w:rPr>
          <w:rFonts w:eastAsiaTheme="majorEastAsia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районов.  Замыкает  рейтинг </w:t>
      </w:r>
      <w:r w:rsidR="00F6486F">
        <w:rPr>
          <w:rFonts w:eastAsiaTheme="majorEastAsia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</w:t>
      </w:r>
      <w:proofErr w:type="spellStart"/>
      <w:r w:rsidRPr="005B6DF2">
        <w:rPr>
          <w:rFonts w:eastAsiaTheme="majorEastAsia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Селивановский</w:t>
      </w:r>
      <w:proofErr w:type="spellEnd"/>
      <w:r w:rsidRPr="005B6DF2">
        <w:rPr>
          <w:rFonts w:eastAsiaTheme="majorEastAsia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район</w:t>
      </w:r>
      <w:r w:rsidR="004729C3">
        <w:rPr>
          <w:rFonts w:eastAsiaTheme="majorEastAsia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(0,6 тыс</w:t>
      </w:r>
      <w:r w:rsidR="00F6486F">
        <w:rPr>
          <w:rFonts w:eastAsiaTheme="majorEastAsia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. ИП</w:t>
      </w:r>
      <w:r w:rsidR="004729C3">
        <w:rPr>
          <w:rFonts w:eastAsiaTheme="majorEastAsia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)</w:t>
      </w:r>
      <w:r w:rsidRPr="005B6DF2">
        <w:rPr>
          <w:rFonts w:eastAsiaTheme="majorEastAsia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.</w:t>
      </w:r>
    </w:p>
    <w:p w:rsidR="003F7FE5" w:rsidRPr="0074398C" w:rsidRDefault="0074398C" w:rsidP="00507CB2">
      <w:pPr>
        <w:ind w:firstLine="709"/>
        <w:jc w:val="both"/>
        <w:rPr>
          <w:rFonts w:eastAsiaTheme="majorEastAsia"/>
          <w:b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 w:rsidRPr="0074398C">
        <w:rPr>
          <w:rFonts w:eastAsiaTheme="majorEastAsia"/>
          <w:b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Главные работодатели</w:t>
      </w:r>
    </w:p>
    <w:p w:rsidR="00507CB2" w:rsidRPr="00FB427F" w:rsidRDefault="00507CB2" w:rsidP="00507CB2">
      <w:pPr>
        <w:ind w:firstLine="709"/>
        <w:jc w:val="both"/>
        <w:rPr>
          <w:sz w:val="28"/>
          <w:szCs w:val="28"/>
        </w:rPr>
      </w:pPr>
      <w:r w:rsidRPr="00FB427F">
        <w:rPr>
          <w:sz w:val="28"/>
          <w:szCs w:val="28"/>
        </w:rPr>
        <w:t xml:space="preserve">Больше всего </w:t>
      </w:r>
      <w:r w:rsidR="006B04FA">
        <w:rPr>
          <w:sz w:val="28"/>
          <w:szCs w:val="28"/>
        </w:rPr>
        <w:t>людей</w:t>
      </w:r>
      <w:r>
        <w:rPr>
          <w:sz w:val="28"/>
          <w:szCs w:val="28"/>
        </w:rPr>
        <w:t xml:space="preserve"> было занято</w:t>
      </w:r>
      <w:r w:rsidRPr="00FB427F">
        <w:rPr>
          <w:sz w:val="28"/>
          <w:szCs w:val="28"/>
        </w:rPr>
        <w:t xml:space="preserve"> </w:t>
      </w:r>
      <w:r w:rsidR="00414639">
        <w:rPr>
          <w:sz w:val="28"/>
          <w:szCs w:val="28"/>
        </w:rPr>
        <w:t xml:space="preserve"> на малых и средних предприятиях-</w:t>
      </w:r>
      <w:proofErr w:type="spellStart"/>
      <w:r w:rsidR="00414639">
        <w:rPr>
          <w:sz w:val="28"/>
          <w:szCs w:val="28"/>
        </w:rPr>
        <w:t>юрлицах</w:t>
      </w:r>
      <w:proofErr w:type="spellEnd"/>
      <w:r w:rsidR="00414639">
        <w:rPr>
          <w:sz w:val="28"/>
          <w:szCs w:val="28"/>
        </w:rPr>
        <w:t xml:space="preserve">  в </w:t>
      </w:r>
      <w:r w:rsidRPr="00FB427F">
        <w:rPr>
          <w:sz w:val="28"/>
          <w:szCs w:val="28"/>
        </w:rPr>
        <w:t>обрабатывающих производствах (44 тыс.),  торговл</w:t>
      </w:r>
      <w:r w:rsidR="00414639">
        <w:rPr>
          <w:sz w:val="28"/>
          <w:szCs w:val="28"/>
        </w:rPr>
        <w:t>и</w:t>
      </w:r>
      <w:r w:rsidRPr="00FB427F">
        <w:rPr>
          <w:sz w:val="28"/>
          <w:szCs w:val="28"/>
        </w:rPr>
        <w:t xml:space="preserve">, включая ремонт автотранспорта,  бытовых изделий, предметов личного пользования (31 тыс.), </w:t>
      </w:r>
      <w:r w:rsidR="00414639">
        <w:rPr>
          <w:sz w:val="28"/>
          <w:szCs w:val="28"/>
        </w:rPr>
        <w:t>по осуществлению</w:t>
      </w:r>
      <w:r w:rsidRPr="00FB427F">
        <w:rPr>
          <w:sz w:val="28"/>
          <w:szCs w:val="28"/>
        </w:rPr>
        <w:t xml:space="preserve"> операци</w:t>
      </w:r>
      <w:r>
        <w:rPr>
          <w:sz w:val="28"/>
          <w:szCs w:val="28"/>
        </w:rPr>
        <w:t>й</w:t>
      </w:r>
      <w:r w:rsidRPr="00FB427F">
        <w:rPr>
          <w:sz w:val="28"/>
          <w:szCs w:val="28"/>
        </w:rPr>
        <w:t xml:space="preserve"> с недвижимым имуществом, аренд</w:t>
      </w:r>
      <w:r w:rsidR="00B3053B">
        <w:rPr>
          <w:sz w:val="28"/>
          <w:szCs w:val="28"/>
        </w:rPr>
        <w:t>ой</w:t>
      </w:r>
      <w:r w:rsidR="00414639">
        <w:rPr>
          <w:sz w:val="28"/>
          <w:szCs w:val="28"/>
        </w:rPr>
        <w:t xml:space="preserve"> и предоставления</w:t>
      </w:r>
      <w:r w:rsidRPr="00FB427F">
        <w:rPr>
          <w:sz w:val="28"/>
          <w:szCs w:val="28"/>
        </w:rPr>
        <w:t xml:space="preserve"> услуг  (28 тыс.). </w:t>
      </w:r>
    </w:p>
    <w:p w:rsidR="00507CB2" w:rsidRPr="00FB427F" w:rsidRDefault="00B3053B" w:rsidP="00507C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Самый малочисленный</w:t>
      </w:r>
      <w:r w:rsidR="00507CB2" w:rsidRPr="00FB427F">
        <w:rPr>
          <w:sz w:val="28"/>
          <w:szCs w:val="28"/>
        </w:rPr>
        <w:t xml:space="preserve"> состав рабочей силы</w:t>
      </w:r>
      <w:r>
        <w:rPr>
          <w:sz w:val="28"/>
          <w:szCs w:val="28"/>
        </w:rPr>
        <w:t xml:space="preserve"> в рыболовстве и рыбоводстве</w:t>
      </w:r>
      <w:r w:rsidR="00507CB2" w:rsidRPr="00FB427F">
        <w:rPr>
          <w:sz w:val="28"/>
          <w:szCs w:val="28"/>
        </w:rPr>
        <w:t xml:space="preserve"> (0,1</w:t>
      </w:r>
      <w:r w:rsidR="00507CB2">
        <w:rPr>
          <w:sz w:val="28"/>
          <w:szCs w:val="28"/>
        </w:rPr>
        <w:t xml:space="preserve"> </w:t>
      </w:r>
      <w:r>
        <w:rPr>
          <w:sz w:val="28"/>
          <w:szCs w:val="28"/>
        </w:rPr>
        <w:t>тыс.),  образовании (0,2 тыс.),  финансовой</w:t>
      </w:r>
      <w:r w:rsidR="00507CB2" w:rsidRPr="00FB427F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>и</w:t>
      </w:r>
      <w:r w:rsidR="00507CB2" w:rsidRPr="00FB427F">
        <w:rPr>
          <w:sz w:val="28"/>
          <w:szCs w:val="28"/>
        </w:rPr>
        <w:t xml:space="preserve"> (1,3 тыс.).</w:t>
      </w:r>
    </w:p>
    <w:p w:rsidR="00507CB2" w:rsidRPr="00D71B4E" w:rsidRDefault="00507CB2" w:rsidP="00507CB2">
      <w:pPr>
        <w:ind w:firstLine="709"/>
        <w:jc w:val="both"/>
        <w:rPr>
          <w:b/>
          <w:sz w:val="28"/>
          <w:szCs w:val="28"/>
        </w:rPr>
      </w:pPr>
      <w:r w:rsidRPr="00D71B4E">
        <w:rPr>
          <w:b/>
          <w:sz w:val="28"/>
          <w:szCs w:val="28"/>
        </w:rPr>
        <w:t>Самая высокая среднемесячная зарплата</w:t>
      </w:r>
      <w:r w:rsidR="006B04FA">
        <w:rPr>
          <w:b/>
          <w:sz w:val="28"/>
          <w:szCs w:val="28"/>
        </w:rPr>
        <w:t xml:space="preserve"> была</w:t>
      </w:r>
      <w:r w:rsidRPr="00D71B4E">
        <w:rPr>
          <w:b/>
          <w:sz w:val="28"/>
          <w:szCs w:val="28"/>
        </w:rPr>
        <w:t xml:space="preserve"> у работников</w:t>
      </w:r>
      <w:r w:rsidR="00C706D9">
        <w:rPr>
          <w:b/>
          <w:sz w:val="28"/>
          <w:szCs w:val="28"/>
        </w:rPr>
        <w:t xml:space="preserve"> малых и средних предприятий</w:t>
      </w:r>
      <w:r w:rsidRPr="00D71B4E">
        <w:rPr>
          <w:b/>
          <w:sz w:val="28"/>
          <w:szCs w:val="28"/>
        </w:rPr>
        <w:t xml:space="preserve"> финансовой деятельности  (23,5 тыс. рублей),</w:t>
      </w:r>
      <w:r w:rsidR="008932D1">
        <w:rPr>
          <w:sz w:val="28"/>
          <w:szCs w:val="28"/>
        </w:rPr>
        <w:t xml:space="preserve">  сельского</w:t>
      </w:r>
      <w:r w:rsidRPr="00FB427F">
        <w:rPr>
          <w:sz w:val="28"/>
          <w:szCs w:val="28"/>
        </w:rPr>
        <w:t xml:space="preserve"> хозяйств</w:t>
      </w:r>
      <w:r w:rsidR="008932D1">
        <w:rPr>
          <w:sz w:val="28"/>
          <w:szCs w:val="28"/>
        </w:rPr>
        <w:t>а, охоты и лесного хозяйства</w:t>
      </w:r>
      <w:r w:rsidRPr="00FB427F">
        <w:rPr>
          <w:sz w:val="28"/>
          <w:szCs w:val="28"/>
        </w:rPr>
        <w:t xml:space="preserve"> - 18,8 тыс. рублей, </w:t>
      </w:r>
      <w:r w:rsidRPr="00D71B4E">
        <w:rPr>
          <w:b/>
          <w:sz w:val="28"/>
          <w:szCs w:val="28"/>
        </w:rPr>
        <w:t>самая низкая - в сфере образования (9,4 тыс. рублей).</w:t>
      </w:r>
    </w:p>
    <w:p w:rsidR="00507CB2" w:rsidRPr="00FB427F" w:rsidRDefault="00507CB2" w:rsidP="00507CB2">
      <w:pPr>
        <w:ind w:firstLine="709"/>
        <w:jc w:val="both"/>
        <w:rPr>
          <w:b/>
          <w:sz w:val="28"/>
          <w:szCs w:val="28"/>
        </w:rPr>
      </w:pPr>
      <w:proofErr w:type="gramStart"/>
      <w:r w:rsidRPr="00FB427F">
        <w:rPr>
          <w:b/>
          <w:sz w:val="28"/>
          <w:szCs w:val="28"/>
        </w:rPr>
        <w:t>В среднем за месяц у юридических лиц  оплата труда  в расчете на одно замещенное рабочее место</w:t>
      </w:r>
      <w:proofErr w:type="gramEnd"/>
      <w:r w:rsidRPr="00FB427F">
        <w:rPr>
          <w:b/>
          <w:sz w:val="28"/>
          <w:szCs w:val="28"/>
        </w:rPr>
        <w:t xml:space="preserve"> составила 15,8 тыс. рублей.</w:t>
      </w:r>
    </w:p>
    <w:p w:rsidR="00507CB2" w:rsidRPr="00FB427F" w:rsidRDefault="00507CB2" w:rsidP="00507CB2">
      <w:pPr>
        <w:ind w:firstLine="709"/>
        <w:jc w:val="both"/>
        <w:rPr>
          <w:sz w:val="28"/>
          <w:szCs w:val="28"/>
        </w:rPr>
      </w:pPr>
      <w:r w:rsidRPr="00FB427F">
        <w:rPr>
          <w:sz w:val="28"/>
          <w:szCs w:val="28"/>
        </w:rPr>
        <w:t xml:space="preserve">Выше </w:t>
      </w:r>
      <w:proofErr w:type="spellStart"/>
      <w:r w:rsidRPr="00FB427F">
        <w:rPr>
          <w:sz w:val="28"/>
          <w:szCs w:val="28"/>
        </w:rPr>
        <w:t>среднеобластного</w:t>
      </w:r>
      <w:proofErr w:type="spellEnd"/>
      <w:r w:rsidRPr="00FB427F">
        <w:rPr>
          <w:sz w:val="28"/>
          <w:szCs w:val="28"/>
        </w:rPr>
        <w:t xml:space="preserve"> значения в расчете на одно замещенное рабочее место сложилась оплата труда у юридических лиц в г. Владимире,</w:t>
      </w:r>
      <w:r>
        <w:rPr>
          <w:sz w:val="28"/>
          <w:szCs w:val="28"/>
        </w:rPr>
        <w:t xml:space="preserve"> г.</w:t>
      </w:r>
      <w:r w:rsidRPr="00FB427F">
        <w:rPr>
          <w:sz w:val="28"/>
          <w:szCs w:val="28"/>
        </w:rPr>
        <w:t xml:space="preserve"> </w:t>
      </w:r>
      <w:proofErr w:type="spellStart"/>
      <w:r w:rsidRPr="00FB427F">
        <w:rPr>
          <w:sz w:val="28"/>
          <w:szCs w:val="28"/>
        </w:rPr>
        <w:t>Коврове</w:t>
      </w:r>
      <w:proofErr w:type="spellEnd"/>
      <w:r w:rsidRPr="00FB427F">
        <w:rPr>
          <w:sz w:val="28"/>
          <w:szCs w:val="28"/>
        </w:rPr>
        <w:t xml:space="preserve">, </w:t>
      </w:r>
      <w:proofErr w:type="spellStart"/>
      <w:r w:rsidRPr="00FB427F">
        <w:rPr>
          <w:sz w:val="28"/>
          <w:szCs w:val="28"/>
        </w:rPr>
        <w:t>Петушинском</w:t>
      </w:r>
      <w:proofErr w:type="spellEnd"/>
      <w:r w:rsidRPr="00FB427F">
        <w:rPr>
          <w:sz w:val="28"/>
          <w:szCs w:val="28"/>
        </w:rPr>
        <w:t xml:space="preserve">, </w:t>
      </w:r>
      <w:proofErr w:type="spellStart"/>
      <w:r w:rsidRPr="00FB427F">
        <w:rPr>
          <w:sz w:val="28"/>
          <w:szCs w:val="28"/>
        </w:rPr>
        <w:t>Собинском</w:t>
      </w:r>
      <w:proofErr w:type="spellEnd"/>
      <w:r w:rsidRPr="00FB427F">
        <w:rPr>
          <w:sz w:val="28"/>
          <w:szCs w:val="28"/>
        </w:rPr>
        <w:t xml:space="preserve">, </w:t>
      </w:r>
      <w:proofErr w:type="spellStart"/>
      <w:r w:rsidRPr="00FB427F">
        <w:rPr>
          <w:sz w:val="28"/>
          <w:szCs w:val="28"/>
        </w:rPr>
        <w:t>Судогодском</w:t>
      </w:r>
      <w:proofErr w:type="spellEnd"/>
      <w:r w:rsidRPr="00FB427F">
        <w:rPr>
          <w:sz w:val="28"/>
          <w:szCs w:val="28"/>
        </w:rPr>
        <w:t xml:space="preserve"> и Юрьев-Польском районах. На последних местах – округ Муром и </w:t>
      </w:r>
      <w:proofErr w:type="spellStart"/>
      <w:r w:rsidRPr="00FB427F">
        <w:rPr>
          <w:sz w:val="28"/>
          <w:szCs w:val="28"/>
        </w:rPr>
        <w:t>Киржачский</w:t>
      </w:r>
      <w:proofErr w:type="spellEnd"/>
      <w:r w:rsidRPr="00FB427F">
        <w:rPr>
          <w:sz w:val="28"/>
          <w:szCs w:val="28"/>
        </w:rPr>
        <w:t xml:space="preserve"> район, в которых средняя оплата труда составила соответственно 12,7 и 12,8 тыс. рублей. </w:t>
      </w:r>
    </w:p>
    <w:p w:rsidR="0091351D" w:rsidRPr="008A359C" w:rsidRDefault="0091351D" w:rsidP="0091351D">
      <w:pPr>
        <w:ind w:firstLine="709"/>
        <w:jc w:val="both"/>
        <w:rPr>
          <w:sz w:val="28"/>
          <w:szCs w:val="28"/>
        </w:rPr>
      </w:pPr>
    </w:p>
    <w:p w:rsidR="0091351D" w:rsidRDefault="0091351D" w:rsidP="00B83F3A">
      <w:pPr>
        <w:ind w:firstLine="709"/>
        <w:jc w:val="both"/>
        <w:rPr>
          <w:b/>
          <w:sz w:val="28"/>
          <w:szCs w:val="28"/>
        </w:rPr>
      </w:pPr>
      <w:r w:rsidRPr="00B83F3A">
        <w:rPr>
          <w:b/>
          <w:sz w:val="28"/>
          <w:szCs w:val="28"/>
        </w:rPr>
        <w:t>Выручка – один из главных показателей успешности бизнеса</w:t>
      </w:r>
    </w:p>
    <w:p w:rsidR="001739F0" w:rsidRPr="008401DE" w:rsidRDefault="001739F0" w:rsidP="001739F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Владимирская область с  </w:t>
      </w:r>
      <w:r w:rsidRPr="008401DE">
        <w:rPr>
          <w:color w:val="000000"/>
          <w:sz w:val="28"/>
          <w:szCs w:val="28"/>
        </w:rPr>
        <w:t xml:space="preserve">удельным весом  общей  выручки </w:t>
      </w:r>
      <w:r>
        <w:rPr>
          <w:color w:val="000000"/>
          <w:sz w:val="28"/>
          <w:szCs w:val="28"/>
        </w:rPr>
        <w:t xml:space="preserve"> от реализации товаров (работ, услуг)</w:t>
      </w:r>
      <w:r w:rsidRPr="008401DE">
        <w:rPr>
          <w:color w:val="000000"/>
          <w:sz w:val="28"/>
          <w:szCs w:val="28"/>
        </w:rPr>
        <w:t xml:space="preserve"> </w:t>
      </w:r>
      <w:r w:rsidRPr="006B04FA">
        <w:rPr>
          <w:b/>
          <w:color w:val="000000"/>
          <w:sz w:val="28"/>
          <w:szCs w:val="28"/>
        </w:rPr>
        <w:t>юридических лиц  0,6%</w:t>
      </w:r>
      <w:r w:rsidRPr="008401DE">
        <w:rPr>
          <w:color w:val="000000"/>
          <w:sz w:val="28"/>
          <w:szCs w:val="28"/>
        </w:rPr>
        <w:t xml:space="preserve"> к итогу по России находи</w:t>
      </w:r>
      <w:r w:rsidR="006B04FA">
        <w:rPr>
          <w:color w:val="000000"/>
          <w:sz w:val="28"/>
          <w:szCs w:val="28"/>
        </w:rPr>
        <w:t>лась</w:t>
      </w:r>
      <w:r w:rsidRPr="008401DE">
        <w:rPr>
          <w:color w:val="000000"/>
          <w:sz w:val="28"/>
          <w:szCs w:val="28"/>
        </w:rPr>
        <w:t xml:space="preserve"> </w:t>
      </w:r>
      <w:r w:rsidRPr="006B04FA">
        <w:rPr>
          <w:b/>
          <w:color w:val="000000"/>
          <w:sz w:val="28"/>
          <w:szCs w:val="28"/>
        </w:rPr>
        <w:t>на 39  позиции</w:t>
      </w:r>
      <w:r w:rsidRPr="008401DE">
        <w:rPr>
          <w:color w:val="000000"/>
          <w:sz w:val="28"/>
          <w:szCs w:val="28"/>
        </w:rPr>
        <w:t xml:space="preserve">.  </w:t>
      </w:r>
      <w:r w:rsidRPr="006B04FA">
        <w:rPr>
          <w:b/>
          <w:color w:val="000000"/>
          <w:sz w:val="28"/>
          <w:szCs w:val="28"/>
        </w:rPr>
        <w:t>Среди субъектов ЦФО - 10 место</w:t>
      </w:r>
      <w:r w:rsidR="00C706D9">
        <w:rPr>
          <w:color w:val="000000"/>
          <w:sz w:val="28"/>
          <w:szCs w:val="28"/>
        </w:rPr>
        <w:t>. Впереди г. Москва (20,86</w:t>
      </w:r>
      <w:r w:rsidRPr="008401DE">
        <w:rPr>
          <w:color w:val="000000"/>
          <w:sz w:val="28"/>
          <w:szCs w:val="28"/>
        </w:rPr>
        <w:t>%), Московская область (5</w:t>
      </w:r>
      <w:r w:rsidR="00C706D9">
        <w:rPr>
          <w:color w:val="000000"/>
          <w:sz w:val="28"/>
          <w:szCs w:val="28"/>
        </w:rPr>
        <w:t>,01</w:t>
      </w:r>
      <w:r w:rsidRPr="008401DE">
        <w:rPr>
          <w:color w:val="000000"/>
          <w:sz w:val="28"/>
          <w:szCs w:val="28"/>
        </w:rPr>
        <w:t>%), Воронежская (2</w:t>
      </w:r>
      <w:r w:rsidR="00C706D9">
        <w:rPr>
          <w:color w:val="000000"/>
          <w:sz w:val="28"/>
          <w:szCs w:val="28"/>
        </w:rPr>
        <w:t>,02</w:t>
      </w:r>
      <w:r w:rsidRPr="008401DE">
        <w:rPr>
          <w:color w:val="000000"/>
          <w:sz w:val="28"/>
          <w:szCs w:val="28"/>
        </w:rPr>
        <w:t>%), Белгородская (1</w:t>
      </w:r>
      <w:r w:rsidR="00C706D9">
        <w:rPr>
          <w:color w:val="000000"/>
          <w:sz w:val="28"/>
          <w:szCs w:val="28"/>
        </w:rPr>
        <w:t>,06</w:t>
      </w:r>
      <w:r w:rsidRPr="008401DE">
        <w:rPr>
          <w:color w:val="000000"/>
          <w:sz w:val="28"/>
          <w:szCs w:val="28"/>
        </w:rPr>
        <w:t>%) области.  Вклад  Смоленской, Рязанской, Ивановской, Тульской и  Ярославской областей также выше (в диапазоне 0,6% - 0,9%).</w:t>
      </w:r>
    </w:p>
    <w:p w:rsidR="001739F0" w:rsidRDefault="001739F0" w:rsidP="001739F0">
      <w:pPr>
        <w:ind w:firstLine="709"/>
        <w:jc w:val="both"/>
        <w:rPr>
          <w:sz w:val="28"/>
          <w:szCs w:val="28"/>
        </w:rPr>
      </w:pPr>
      <w:r w:rsidRPr="006B04FA">
        <w:rPr>
          <w:b/>
          <w:sz w:val="28"/>
          <w:szCs w:val="28"/>
        </w:rPr>
        <w:t>По показателю объема выручки в сфере индивидуального предпринимательства</w:t>
      </w:r>
      <w:r w:rsidRPr="006C34BD">
        <w:rPr>
          <w:sz w:val="28"/>
          <w:szCs w:val="28"/>
        </w:rPr>
        <w:t xml:space="preserve">  Владимирская область с удельным весом общей выручки по ИП 1,12% к итогу по России  </w:t>
      </w:r>
      <w:r w:rsidRPr="00C57325">
        <w:rPr>
          <w:b/>
          <w:sz w:val="28"/>
          <w:szCs w:val="28"/>
        </w:rPr>
        <w:t>занимает 33 позицию</w:t>
      </w:r>
      <w:r w:rsidRPr="006C34BD">
        <w:rPr>
          <w:sz w:val="28"/>
          <w:szCs w:val="28"/>
        </w:rPr>
        <w:t xml:space="preserve">. Из субъектов ЦФО впереди г. Москва - 5,13%, Московская область - 3,68%, а также Ярославская, Липецкая, Белгородская, Воронежская области с удельным весом выручки в диапазоне  1,17% - 2,4%.   </w:t>
      </w:r>
    </w:p>
    <w:p w:rsidR="001739F0" w:rsidRPr="007B357C" w:rsidRDefault="001739F0" w:rsidP="001739F0">
      <w:pPr>
        <w:ind w:firstLine="709"/>
        <w:jc w:val="both"/>
        <w:rPr>
          <w:b/>
          <w:sz w:val="28"/>
          <w:szCs w:val="28"/>
        </w:rPr>
      </w:pPr>
      <w:r w:rsidRPr="00C57325">
        <w:rPr>
          <w:b/>
          <w:sz w:val="28"/>
          <w:szCs w:val="28"/>
        </w:rPr>
        <w:t>В целом к итогу по ЦФО</w:t>
      </w:r>
      <w:r w:rsidR="008932D1">
        <w:rPr>
          <w:b/>
          <w:sz w:val="28"/>
          <w:szCs w:val="28"/>
        </w:rPr>
        <w:t xml:space="preserve"> доля общего</w:t>
      </w:r>
      <w:r w:rsidRPr="007B357C">
        <w:rPr>
          <w:sz w:val="28"/>
          <w:szCs w:val="28"/>
        </w:rPr>
        <w:t xml:space="preserve"> </w:t>
      </w:r>
      <w:r w:rsidRPr="007B357C">
        <w:rPr>
          <w:b/>
          <w:sz w:val="28"/>
          <w:szCs w:val="28"/>
        </w:rPr>
        <w:t>объем</w:t>
      </w:r>
      <w:r w:rsidR="008932D1">
        <w:rPr>
          <w:b/>
          <w:sz w:val="28"/>
          <w:szCs w:val="28"/>
        </w:rPr>
        <w:t>а</w:t>
      </w:r>
      <w:r w:rsidRPr="007B357C">
        <w:rPr>
          <w:b/>
          <w:sz w:val="28"/>
          <w:szCs w:val="28"/>
        </w:rPr>
        <w:t xml:space="preserve"> выручки всех </w:t>
      </w:r>
      <w:r w:rsidRPr="007B357C">
        <w:rPr>
          <w:b/>
          <w:sz w:val="28"/>
          <w:szCs w:val="28"/>
        </w:rPr>
        <w:lastRenderedPageBreak/>
        <w:t>субъектов малого и среднего предпринимательства  региона</w:t>
      </w:r>
      <w:r>
        <w:rPr>
          <w:b/>
          <w:sz w:val="28"/>
          <w:szCs w:val="28"/>
        </w:rPr>
        <w:t xml:space="preserve"> </w:t>
      </w:r>
      <w:r w:rsidRPr="00C57325">
        <w:rPr>
          <w:i/>
          <w:sz w:val="28"/>
          <w:szCs w:val="28"/>
        </w:rPr>
        <w:t>(</w:t>
      </w:r>
      <w:proofErr w:type="spellStart"/>
      <w:r w:rsidRPr="00C57325">
        <w:rPr>
          <w:i/>
          <w:sz w:val="28"/>
          <w:szCs w:val="28"/>
        </w:rPr>
        <w:t>юрлица</w:t>
      </w:r>
      <w:proofErr w:type="spellEnd"/>
      <w:r w:rsidRPr="00C57325">
        <w:rPr>
          <w:i/>
          <w:sz w:val="28"/>
          <w:szCs w:val="28"/>
        </w:rPr>
        <w:t xml:space="preserve"> и ИП)</w:t>
      </w:r>
      <w:r w:rsidRPr="007B357C">
        <w:rPr>
          <w:b/>
          <w:sz w:val="28"/>
          <w:szCs w:val="28"/>
        </w:rPr>
        <w:t xml:space="preserve">  в 2015г. </w:t>
      </w:r>
      <w:r w:rsidRPr="007B357C">
        <w:rPr>
          <w:sz w:val="28"/>
          <w:szCs w:val="28"/>
        </w:rPr>
        <w:t xml:space="preserve"> </w:t>
      </w:r>
      <w:r w:rsidRPr="007B357C">
        <w:rPr>
          <w:b/>
          <w:sz w:val="28"/>
          <w:szCs w:val="28"/>
        </w:rPr>
        <w:t>уменьшил</w:t>
      </w:r>
      <w:r w:rsidR="008932D1">
        <w:rPr>
          <w:b/>
          <w:sz w:val="28"/>
          <w:szCs w:val="28"/>
        </w:rPr>
        <w:t>ась</w:t>
      </w:r>
      <w:r w:rsidRPr="007B357C">
        <w:rPr>
          <w:b/>
          <w:sz w:val="28"/>
          <w:szCs w:val="28"/>
        </w:rPr>
        <w:t xml:space="preserve">  до 1,9%  против  2,6 % в 2010г.</w:t>
      </w:r>
    </w:p>
    <w:p w:rsidR="001739F0" w:rsidRPr="0088330A" w:rsidRDefault="001739F0" w:rsidP="001739F0">
      <w:pPr>
        <w:ind w:firstLine="709"/>
        <w:jc w:val="both"/>
        <w:rPr>
          <w:color w:val="000000"/>
          <w:sz w:val="28"/>
          <w:szCs w:val="28"/>
        </w:rPr>
      </w:pPr>
      <w:r w:rsidRPr="0088330A">
        <w:rPr>
          <w:color w:val="000000"/>
          <w:sz w:val="28"/>
          <w:szCs w:val="28"/>
        </w:rPr>
        <w:t xml:space="preserve">Большая часть выручки  у </w:t>
      </w:r>
      <w:proofErr w:type="spellStart"/>
      <w:r w:rsidRPr="0088330A">
        <w:rPr>
          <w:color w:val="000000"/>
          <w:sz w:val="28"/>
          <w:szCs w:val="28"/>
        </w:rPr>
        <w:t>юрлиц</w:t>
      </w:r>
      <w:proofErr w:type="spellEnd"/>
      <w:r w:rsidRPr="0088330A">
        <w:rPr>
          <w:color w:val="000000"/>
          <w:sz w:val="28"/>
          <w:szCs w:val="28"/>
        </w:rPr>
        <w:t xml:space="preserve"> 33</w:t>
      </w:r>
      <w:r w:rsidR="00E26C4C">
        <w:rPr>
          <w:color w:val="000000"/>
          <w:sz w:val="28"/>
          <w:szCs w:val="28"/>
        </w:rPr>
        <w:t xml:space="preserve"> </w:t>
      </w:r>
      <w:r w:rsidRPr="0088330A">
        <w:rPr>
          <w:color w:val="000000"/>
          <w:sz w:val="28"/>
          <w:szCs w:val="28"/>
        </w:rPr>
        <w:t>региона сконцентрирована в сегменте малых предприятий – 47%</w:t>
      </w:r>
      <w:r>
        <w:rPr>
          <w:color w:val="000000"/>
          <w:sz w:val="28"/>
          <w:szCs w:val="28"/>
        </w:rPr>
        <w:t xml:space="preserve">, </w:t>
      </w:r>
      <w:r w:rsidR="00E26C4C">
        <w:rPr>
          <w:color w:val="000000"/>
          <w:sz w:val="28"/>
          <w:szCs w:val="28"/>
        </w:rPr>
        <w:t xml:space="preserve"> у ИП – </w:t>
      </w:r>
      <w:r w:rsidRPr="0088330A">
        <w:rPr>
          <w:color w:val="000000"/>
          <w:sz w:val="28"/>
          <w:szCs w:val="28"/>
        </w:rPr>
        <w:t xml:space="preserve"> </w:t>
      </w:r>
      <w:proofErr w:type="spellStart"/>
      <w:r w:rsidRPr="0088330A">
        <w:rPr>
          <w:color w:val="000000"/>
          <w:sz w:val="28"/>
          <w:szCs w:val="28"/>
        </w:rPr>
        <w:t>микропредприятий</w:t>
      </w:r>
      <w:proofErr w:type="spellEnd"/>
      <w:r w:rsidRPr="0088330A">
        <w:rPr>
          <w:color w:val="000000"/>
          <w:sz w:val="28"/>
          <w:szCs w:val="28"/>
        </w:rPr>
        <w:t xml:space="preserve"> - 62%</w:t>
      </w:r>
      <w:r>
        <w:rPr>
          <w:color w:val="000000"/>
          <w:sz w:val="28"/>
          <w:szCs w:val="28"/>
        </w:rPr>
        <w:t>.</w:t>
      </w:r>
      <w:r w:rsidRPr="0088330A">
        <w:rPr>
          <w:color w:val="000000"/>
          <w:sz w:val="28"/>
          <w:szCs w:val="28"/>
        </w:rPr>
        <w:t xml:space="preserve">  </w:t>
      </w:r>
    </w:p>
    <w:p w:rsidR="001739F0" w:rsidRDefault="008B4E19" w:rsidP="001739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целом за 2015</w:t>
      </w:r>
      <w:r w:rsidR="001739F0" w:rsidRPr="0088330A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="001739F0" w:rsidRPr="0088330A">
        <w:rPr>
          <w:sz w:val="28"/>
          <w:szCs w:val="28"/>
        </w:rPr>
        <w:t xml:space="preserve"> юридическими лицами было получено выручки от реализации товаров (работ, услуг) </w:t>
      </w:r>
      <w:r w:rsidR="001739F0" w:rsidRPr="006B04FA">
        <w:rPr>
          <w:b/>
          <w:sz w:val="28"/>
          <w:szCs w:val="28"/>
        </w:rPr>
        <w:t>на сумму 324,4 млрд. рублей</w:t>
      </w:r>
      <w:r w:rsidR="001739F0" w:rsidRPr="0088330A">
        <w:rPr>
          <w:sz w:val="28"/>
          <w:szCs w:val="28"/>
        </w:rPr>
        <w:t xml:space="preserve"> (без НДС и акцизов)</w:t>
      </w:r>
      <w:r w:rsidR="001739F0">
        <w:rPr>
          <w:sz w:val="28"/>
          <w:szCs w:val="28"/>
        </w:rPr>
        <w:t xml:space="preserve"> (в 2010</w:t>
      </w:r>
      <w:r>
        <w:rPr>
          <w:sz w:val="28"/>
          <w:szCs w:val="28"/>
        </w:rPr>
        <w:t xml:space="preserve"> </w:t>
      </w:r>
      <w:r w:rsidR="001739F0">
        <w:rPr>
          <w:sz w:val="28"/>
          <w:szCs w:val="28"/>
        </w:rPr>
        <w:t>- 219,2 млрд.)</w:t>
      </w:r>
      <w:r w:rsidR="001739F0" w:rsidRPr="0088330A">
        <w:rPr>
          <w:sz w:val="28"/>
          <w:szCs w:val="28"/>
        </w:rPr>
        <w:t xml:space="preserve">, </w:t>
      </w:r>
      <w:r w:rsidR="001739F0" w:rsidRPr="006B04FA">
        <w:rPr>
          <w:b/>
          <w:sz w:val="28"/>
          <w:szCs w:val="28"/>
        </w:rPr>
        <w:t>индивидуальными предпринимателями – 85,3</w:t>
      </w:r>
      <w:r w:rsidR="001739F0" w:rsidRPr="0088330A">
        <w:rPr>
          <w:sz w:val="28"/>
          <w:szCs w:val="28"/>
        </w:rPr>
        <w:t xml:space="preserve"> млрд. рублей (с учетом НДС и акцизов</w:t>
      </w:r>
      <w:r w:rsidR="001739F0">
        <w:rPr>
          <w:sz w:val="28"/>
          <w:szCs w:val="28"/>
        </w:rPr>
        <w:t>) (в 2010</w:t>
      </w:r>
      <w:r>
        <w:rPr>
          <w:sz w:val="28"/>
          <w:szCs w:val="28"/>
        </w:rPr>
        <w:t xml:space="preserve"> </w:t>
      </w:r>
      <w:r w:rsidR="001739F0">
        <w:rPr>
          <w:sz w:val="28"/>
          <w:szCs w:val="28"/>
        </w:rPr>
        <w:t>- 61 млрд.)</w:t>
      </w:r>
      <w:r w:rsidR="001739F0" w:rsidRPr="0088330A">
        <w:rPr>
          <w:sz w:val="28"/>
          <w:szCs w:val="28"/>
        </w:rPr>
        <w:t>.</w:t>
      </w:r>
    </w:p>
    <w:p w:rsidR="001739F0" w:rsidRDefault="001739F0" w:rsidP="001739F0">
      <w:pPr>
        <w:ind w:firstLine="709"/>
        <w:jc w:val="both"/>
        <w:rPr>
          <w:i/>
          <w:sz w:val="28"/>
          <w:szCs w:val="28"/>
        </w:rPr>
      </w:pPr>
      <w:r w:rsidRPr="00F45EA5">
        <w:rPr>
          <w:sz w:val="28"/>
          <w:szCs w:val="28"/>
        </w:rPr>
        <w:t>Объем выручки малых и средних предприятий на 46% формируется за счет оптовой и розничной торговли, индивидуальных предпринимателей – на 67%</w:t>
      </w:r>
      <w:r>
        <w:rPr>
          <w:sz w:val="28"/>
          <w:szCs w:val="28"/>
        </w:rPr>
        <w:t>.</w:t>
      </w:r>
      <w:r w:rsidRPr="00F45EA5">
        <w:rPr>
          <w:sz w:val="28"/>
          <w:szCs w:val="28"/>
        </w:rPr>
        <w:t xml:space="preserve"> </w:t>
      </w:r>
      <w:r w:rsidRPr="0088330A">
        <w:rPr>
          <w:color w:val="000000"/>
          <w:sz w:val="28"/>
          <w:szCs w:val="28"/>
        </w:rPr>
        <w:t xml:space="preserve"> </w:t>
      </w:r>
    </w:p>
    <w:p w:rsidR="001739F0" w:rsidRPr="007B357C" w:rsidRDefault="001739F0" w:rsidP="001739F0">
      <w:pPr>
        <w:ind w:firstLine="709"/>
        <w:jc w:val="both"/>
        <w:rPr>
          <w:i/>
          <w:sz w:val="24"/>
          <w:szCs w:val="24"/>
        </w:rPr>
      </w:pPr>
      <w:r w:rsidRPr="001739F0">
        <w:rPr>
          <w:b/>
          <w:sz w:val="28"/>
          <w:szCs w:val="28"/>
        </w:rPr>
        <w:t>В расчете на</w:t>
      </w:r>
      <w:r w:rsidRPr="0088651F">
        <w:rPr>
          <w:b/>
          <w:sz w:val="28"/>
          <w:szCs w:val="28"/>
        </w:rPr>
        <w:t xml:space="preserve"> одно юридическое лицо</w:t>
      </w:r>
      <w:r w:rsidRPr="0088651F">
        <w:rPr>
          <w:sz w:val="28"/>
          <w:szCs w:val="28"/>
        </w:rPr>
        <w:t>, осуществлявшее деятельность в 2015 г</w:t>
      </w:r>
      <w:r w:rsidR="008B4E19">
        <w:rPr>
          <w:sz w:val="28"/>
          <w:szCs w:val="28"/>
        </w:rPr>
        <w:t>.</w:t>
      </w:r>
      <w:r w:rsidRPr="0088651F">
        <w:rPr>
          <w:sz w:val="28"/>
          <w:szCs w:val="28"/>
        </w:rPr>
        <w:t>, объем выручки составил 25 млн. рублей</w:t>
      </w:r>
      <w:r>
        <w:rPr>
          <w:b/>
          <w:sz w:val="28"/>
          <w:szCs w:val="28"/>
        </w:rPr>
        <w:t>.</w:t>
      </w:r>
      <w:r w:rsidR="00664271">
        <w:rPr>
          <w:sz w:val="28"/>
          <w:szCs w:val="28"/>
        </w:rPr>
        <w:t xml:space="preserve">  М</w:t>
      </w:r>
      <w:r w:rsidRPr="0088651F">
        <w:rPr>
          <w:sz w:val="28"/>
          <w:szCs w:val="28"/>
        </w:rPr>
        <w:t>аксимальный показат</w:t>
      </w:r>
      <w:r>
        <w:rPr>
          <w:sz w:val="28"/>
          <w:szCs w:val="28"/>
        </w:rPr>
        <w:t>ель</w:t>
      </w:r>
      <w:r w:rsidR="008B4E19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почти 50 млн. рублей</w:t>
      </w:r>
      <w:r w:rsidR="008B4E19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был </w:t>
      </w:r>
      <w:r w:rsidRPr="0088651F">
        <w:rPr>
          <w:sz w:val="28"/>
          <w:szCs w:val="28"/>
        </w:rPr>
        <w:t>в сельском хозяйстве, охоте и лесном хозяйстве, рыболовстве  и рыбоводстве</w:t>
      </w:r>
      <w:r>
        <w:rPr>
          <w:sz w:val="28"/>
          <w:szCs w:val="28"/>
        </w:rPr>
        <w:t>.</w:t>
      </w:r>
      <w:r w:rsidRPr="0088651F">
        <w:rPr>
          <w:sz w:val="28"/>
          <w:szCs w:val="28"/>
        </w:rPr>
        <w:t xml:space="preserve"> </w:t>
      </w:r>
    </w:p>
    <w:p w:rsidR="001739F0" w:rsidRDefault="001739F0" w:rsidP="001739F0">
      <w:pPr>
        <w:ind w:firstLine="709"/>
        <w:jc w:val="both"/>
        <w:rPr>
          <w:sz w:val="28"/>
          <w:szCs w:val="28"/>
        </w:rPr>
      </w:pPr>
      <w:r w:rsidRPr="005610C7">
        <w:rPr>
          <w:b/>
          <w:sz w:val="28"/>
          <w:szCs w:val="28"/>
        </w:rPr>
        <w:t>В расчете на 1 индивидуального предпринимателя объем выручки  составил 3,4 млн</w:t>
      </w:r>
      <w:r>
        <w:rPr>
          <w:b/>
          <w:sz w:val="28"/>
          <w:szCs w:val="28"/>
        </w:rPr>
        <w:t>.</w:t>
      </w:r>
      <w:r w:rsidRPr="005610C7">
        <w:rPr>
          <w:b/>
          <w:sz w:val="28"/>
          <w:szCs w:val="28"/>
        </w:rPr>
        <w:t xml:space="preserve"> руб</w:t>
      </w:r>
      <w:r w:rsidRPr="005610C7">
        <w:rPr>
          <w:sz w:val="28"/>
          <w:szCs w:val="28"/>
        </w:rPr>
        <w:t>. Наибольший объем выручки</w:t>
      </w:r>
      <w:r w:rsidR="00094A61">
        <w:rPr>
          <w:sz w:val="28"/>
          <w:szCs w:val="28"/>
        </w:rPr>
        <w:t xml:space="preserve"> на 1 ИП</w:t>
      </w:r>
      <w:r w:rsidRPr="005610C7">
        <w:rPr>
          <w:sz w:val="28"/>
          <w:szCs w:val="28"/>
        </w:rPr>
        <w:t xml:space="preserve"> сложился в городах </w:t>
      </w:r>
      <w:r w:rsidR="00664271">
        <w:rPr>
          <w:sz w:val="28"/>
          <w:szCs w:val="28"/>
        </w:rPr>
        <w:t xml:space="preserve"> </w:t>
      </w:r>
      <w:r w:rsidRPr="005610C7">
        <w:rPr>
          <w:sz w:val="28"/>
          <w:szCs w:val="28"/>
        </w:rPr>
        <w:t xml:space="preserve">Владимире и </w:t>
      </w:r>
      <w:proofErr w:type="spellStart"/>
      <w:r w:rsidRPr="005610C7">
        <w:rPr>
          <w:sz w:val="28"/>
          <w:szCs w:val="28"/>
        </w:rPr>
        <w:t>Коврове</w:t>
      </w:r>
      <w:proofErr w:type="spellEnd"/>
      <w:r w:rsidRPr="005610C7">
        <w:rPr>
          <w:sz w:val="28"/>
          <w:szCs w:val="28"/>
        </w:rPr>
        <w:t xml:space="preserve"> (соответственно в 1,4 раза и в 1,3 раза больше, чем в среднем по области). Наименьший - в </w:t>
      </w:r>
      <w:proofErr w:type="spellStart"/>
      <w:r w:rsidRPr="005610C7">
        <w:rPr>
          <w:sz w:val="28"/>
          <w:szCs w:val="28"/>
        </w:rPr>
        <w:t>Камешковском</w:t>
      </w:r>
      <w:proofErr w:type="spellEnd"/>
      <w:r w:rsidRPr="005610C7">
        <w:rPr>
          <w:sz w:val="28"/>
          <w:szCs w:val="28"/>
        </w:rPr>
        <w:t xml:space="preserve"> районе (41% от </w:t>
      </w:r>
      <w:proofErr w:type="spellStart"/>
      <w:r w:rsidRPr="005610C7">
        <w:rPr>
          <w:sz w:val="28"/>
          <w:szCs w:val="28"/>
        </w:rPr>
        <w:t>среднеобластного</w:t>
      </w:r>
      <w:proofErr w:type="spellEnd"/>
      <w:r w:rsidRPr="005610C7">
        <w:rPr>
          <w:sz w:val="28"/>
          <w:szCs w:val="28"/>
        </w:rPr>
        <w:t xml:space="preserve"> показателя).</w:t>
      </w:r>
      <w:r>
        <w:rPr>
          <w:sz w:val="28"/>
          <w:szCs w:val="28"/>
        </w:rPr>
        <w:t xml:space="preserve"> </w:t>
      </w:r>
    </w:p>
    <w:p w:rsidR="001739F0" w:rsidRDefault="001739F0" w:rsidP="001739F0">
      <w:pPr>
        <w:ind w:firstLine="709"/>
        <w:jc w:val="both"/>
        <w:rPr>
          <w:i/>
          <w:color w:val="000000"/>
          <w:sz w:val="28"/>
          <w:szCs w:val="28"/>
        </w:rPr>
      </w:pPr>
    </w:p>
    <w:p w:rsidR="001739F0" w:rsidRPr="001739F0" w:rsidRDefault="001739F0" w:rsidP="001739F0">
      <w:pPr>
        <w:ind w:firstLine="709"/>
        <w:jc w:val="both"/>
        <w:rPr>
          <w:b/>
          <w:color w:val="000000"/>
          <w:sz w:val="28"/>
          <w:szCs w:val="28"/>
        </w:rPr>
      </w:pPr>
      <w:r w:rsidRPr="001739F0">
        <w:rPr>
          <w:b/>
          <w:color w:val="000000"/>
          <w:sz w:val="28"/>
          <w:szCs w:val="28"/>
        </w:rPr>
        <w:t>Будущее формируется сегодня</w:t>
      </w:r>
    </w:p>
    <w:p w:rsidR="001739F0" w:rsidRPr="001739F0" w:rsidRDefault="001739F0" w:rsidP="001739F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масштабе  бизнеса говорят его о</w:t>
      </w:r>
      <w:r w:rsidRPr="001739F0">
        <w:rPr>
          <w:sz w:val="28"/>
          <w:szCs w:val="28"/>
        </w:rPr>
        <w:t>сновные фонды</w:t>
      </w:r>
      <w:r>
        <w:rPr>
          <w:sz w:val="28"/>
          <w:szCs w:val="28"/>
        </w:rPr>
        <w:t xml:space="preserve">. </w:t>
      </w:r>
      <w:r w:rsidR="00E66B62">
        <w:rPr>
          <w:sz w:val="28"/>
          <w:szCs w:val="28"/>
        </w:rPr>
        <w:t xml:space="preserve">В наблюдении этому аспекту  </w:t>
      </w:r>
      <w:r>
        <w:rPr>
          <w:sz w:val="28"/>
          <w:szCs w:val="28"/>
        </w:rPr>
        <w:t xml:space="preserve">деятельности уделялось большое внимание. </w:t>
      </w:r>
      <w:r w:rsidRPr="001739F0">
        <w:rPr>
          <w:sz w:val="28"/>
          <w:szCs w:val="28"/>
        </w:rPr>
        <w:t xml:space="preserve"> </w:t>
      </w:r>
    </w:p>
    <w:p w:rsidR="00E66B62" w:rsidRDefault="00E66B62" w:rsidP="001739F0">
      <w:pPr>
        <w:ind w:firstLine="709"/>
        <w:jc w:val="both"/>
        <w:rPr>
          <w:rStyle w:val="FontStyle14"/>
          <w:sz w:val="28"/>
          <w:szCs w:val="28"/>
        </w:rPr>
      </w:pPr>
      <w:r>
        <w:rPr>
          <w:b/>
          <w:sz w:val="28"/>
          <w:szCs w:val="28"/>
        </w:rPr>
        <w:t xml:space="preserve">Предприятия - </w:t>
      </w:r>
      <w:proofErr w:type="spellStart"/>
      <w:r>
        <w:rPr>
          <w:b/>
          <w:sz w:val="28"/>
          <w:szCs w:val="28"/>
        </w:rPr>
        <w:t>ю</w:t>
      </w:r>
      <w:r w:rsidR="001739F0" w:rsidRPr="00E66B62">
        <w:rPr>
          <w:b/>
          <w:sz w:val="28"/>
          <w:szCs w:val="28"/>
        </w:rPr>
        <w:t>рлица</w:t>
      </w:r>
      <w:proofErr w:type="spellEnd"/>
      <w:r w:rsidR="001739F0" w:rsidRPr="00E66B62">
        <w:rPr>
          <w:b/>
          <w:sz w:val="28"/>
          <w:szCs w:val="28"/>
        </w:rPr>
        <w:t xml:space="preserve">  </w:t>
      </w:r>
      <w:r w:rsidR="001739F0">
        <w:rPr>
          <w:sz w:val="28"/>
          <w:szCs w:val="28"/>
        </w:rPr>
        <w:t>Владимирской области</w:t>
      </w:r>
      <w:r>
        <w:rPr>
          <w:sz w:val="28"/>
          <w:szCs w:val="28"/>
        </w:rPr>
        <w:t xml:space="preserve"> </w:t>
      </w:r>
      <w:r w:rsidR="001739F0">
        <w:rPr>
          <w:sz w:val="28"/>
          <w:szCs w:val="28"/>
        </w:rPr>
        <w:t xml:space="preserve"> </w:t>
      </w:r>
      <w:r w:rsidR="001739F0" w:rsidRPr="001615F9">
        <w:rPr>
          <w:sz w:val="28"/>
          <w:szCs w:val="28"/>
        </w:rPr>
        <w:t xml:space="preserve"> использовали основные фонды</w:t>
      </w:r>
      <w:r w:rsidR="001739F0" w:rsidRPr="001739F0">
        <w:rPr>
          <w:sz w:val="28"/>
          <w:szCs w:val="28"/>
        </w:rPr>
        <w:t xml:space="preserve"> </w:t>
      </w:r>
      <w:r w:rsidR="001739F0">
        <w:rPr>
          <w:sz w:val="28"/>
          <w:szCs w:val="28"/>
        </w:rPr>
        <w:t>(</w:t>
      </w:r>
      <w:r w:rsidR="001739F0" w:rsidRPr="001739F0">
        <w:rPr>
          <w:sz w:val="28"/>
          <w:szCs w:val="28"/>
        </w:rPr>
        <w:t>по полной учетной стоимости на конец года</w:t>
      </w:r>
      <w:r w:rsidR="001739F0">
        <w:rPr>
          <w:sz w:val="28"/>
          <w:szCs w:val="28"/>
        </w:rPr>
        <w:t>)</w:t>
      </w:r>
      <w:r w:rsidR="001739F0" w:rsidRPr="001615F9">
        <w:rPr>
          <w:sz w:val="28"/>
          <w:szCs w:val="28"/>
        </w:rPr>
        <w:t xml:space="preserve"> </w:t>
      </w:r>
      <w:r w:rsidR="001739F0" w:rsidRPr="00E66B62">
        <w:rPr>
          <w:b/>
          <w:sz w:val="28"/>
          <w:szCs w:val="28"/>
        </w:rPr>
        <w:t>стоимостью 94,2 млрд. рублей.</w:t>
      </w:r>
      <w:r w:rsidR="001739F0" w:rsidRPr="001615F9">
        <w:rPr>
          <w:sz w:val="28"/>
          <w:szCs w:val="28"/>
        </w:rPr>
        <w:t xml:space="preserve"> </w:t>
      </w:r>
      <w:r w:rsidR="001739F0">
        <w:rPr>
          <w:sz w:val="28"/>
          <w:szCs w:val="28"/>
        </w:rPr>
        <w:t>(</w:t>
      </w:r>
      <w:r w:rsidR="001739F0" w:rsidRPr="007218B3">
        <w:rPr>
          <w:sz w:val="28"/>
          <w:szCs w:val="28"/>
        </w:rPr>
        <w:t>2010г.-</w:t>
      </w:r>
      <w:r w:rsidR="001739F0" w:rsidRPr="007218B3">
        <w:rPr>
          <w:rStyle w:val="FontStyle14"/>
          <w:rFonts w:ascii="Arial" w:hAnsi="Arial" w:cs="Arial"/>
          <w:sz w:val="26"/>
          <w:szCs w:val="26"/>
        </w:rPr>
        <w:t xml:space="preserve"> </w:t>
      </w:r>
      <w:r w:rsidR="001739F0" w:rsidRPr="00BF5E3C">
        <w:rPr>
          <w:rStyle w:val="FontStyle14"/>
          <w:b w:val="0"/>
          <w:sz w:val="28"/>
          <w:szCs w:val="28"/>
        </w:rPr>
        <w:t>42,6 млрд</w:t>
      </w:r>
      <w:r w:rsidRPr="00BF5E3C">
        <w:rPr>
          <w:rStyle w:val="FontStyle14"/>
          <w:b w:val="0"/>
          <w:sz w:val="28"/>
          <w:szCs w:val="28"/>
        </w:rPr>
        <w:t>.).</w:t>
      </w:r>
    </w:p>
    <w:p w:rsidR="001739F0" w:rsidRPr="007218B3" w:rsidRDefault="001739F0" w:rsidP="001739F0">
      <w:pPr>
        <w:ind w:firstLine="709"/>
        <w:jc w:val="both"/>
      </w:pPr>
      <w:r w:rsidRPr="00E66B62">
        <w:rPr>
          <w:b/>
          <w:sz w:val="28"/>
          <w:szCs w:val="28"/>
        </w:rPr>
        <w:t>Индивидуальные предприниматели – стоимостью 19,2 млрд.</w:t>
      </w:r>
      <w:r w:rsidRPr="00E66B62">
        <w:rPr>
          <w:b/>
          <w:color w:val="000000"/>
          <w:sz w:val="28"/>
          <w:szCs w:val="28"/>
        </w:rPr>
        <w:t xml:space="preserve"> (</w:t>
      </w:r>
      <w:r w:rsidRPr="00BF5E3C">
        <w:rPr>
          <w:color w:val="000000"/>
          <w:sz w:val="28"/>
          <w:szCs w:val="28"/>
        </w:rPr>
        <w:t>2010г. – 11,1 млрд.)</w:t>
      </w:r>
      <w:r>
        <w:rPr>
          <w:color w:val="000000"/>
          <w:sz w:val="28"/>
          <w:szCs w:val="28"/>
        </w:rPr>
        <w:t>.</w:t>
      </w:r>
      <w:r w:rsidRPr="007218B3">
        <w:rPr>
          <w:color w:val="000000"/>
          <w:sz w:val="28"/>
          <w:szCs w:val="28"/>
        </w:rPr>
        <w:t xml:space="preserve"> Все субъекты -113,4 млрд. (2010 г.– 53,7 млрд.) рублей. </w:t>
      </w:r>
    </w:p>
    <w:p w:rsidR="001739F0" w:rsidRPr="001615F9" w:rsidRDefault="001739F0" w:rsidP="001739F0">
      <w:pPr>
        <w:ind w:firstLine="709"/>
        <w:jc w:val="both"/>
        <w:rPr>
          <w:sz w:val="28"/>
          <w:szCs w:val="28"/>
        </w:rPr>
      </w:pPr>
      <w:r w:rsidRPr="001615F9">
        <w:rPr>
          <w:b/>
          <w:sz w:val="28"/>
          <w:szCs w:val="28"/>
        </w:rPr>
        <w:t>Удельный вес  Вл</w:t>
      </w:r>
      <w:r>
        <w:rPr>
          <w:b/>
          <w:sz w:val="28"/>
          <w:szCs w:val="28"/>
        </w:rPr>
        <w:t>адимирской области</w:t>
      </w:r>
      <w:r w:rsidRPr="001615F9">
        <w:rPr>
          <w:b/>
          <w:sz w:val="28"/>
          <w:szCs w:val="28"/>
        </w:rPr>
        <w:t xml:space="preserve"> </w:t>
      </w:r>
      <w:r w:rsidR="00E66B62">
        <w:rPr>
          <w:b/>
          <w:sz w:val="28"/>
          <w:szCs w:val="28"/>
        </w:rPr>
        <w:t>по этому показателю к итогу по России</w:t>
      </w:r>
      <w:r w:rsidRPr="001615F9">
        <w:rPr>
          <w:b/>
          <w:sz w:val="28"/>
          <w:szCs w:val="28"/>
        </w:rPr>
        <w:t xml:space="preserve"> - 1,09%  (28 позиция).</w:t>
      </w:r>
      <w:r w:rsidRPr="001615F9">
        <w:rPr>
          <w:sz w:val="28"/>
          <w:szCs w:val="28"/>
        </w:rPr>
        <w:t xml:space="preserve"> Из субъектов ЦФО впереди: г. Москва (13,05%), Московская область (6,56%), Воронежская (1,98%),  Тульская (1,17%) и Бе</w:t>
      </w:r>
      <w:r>
        <w:rPr>
          <w:sz w:val="28"/>
          <w:szCs w:val="28"/>
        </w:rPr>
        <w:t>лгородская (1,14%) области. Менее</w:t>
      </w:r>
      <w:r w:rsidRPr="001615F9">
        <w:rPr>
          <w:sz w:val="28"/>
          <w:szCs w:val="28"/>
        </w:rPr>
        <w:t xml:space="preserve"> всего</w:t>
      </w:r>
      <w:r>
        <w:rPr>
          <w:sz w:val="28"/>
          <w:szCs w:val="28"/>
        </w:rPr>
        <w:t xml:space="preserve"> стоимость</w:t>
      </w:r>
      <w:r w:rsidRPr="001615F9">
        <w:rPr>
          <w:sz w:val="28"/>
          <w:szCs w:val="28"/>
        </w:rPr>
        <w:t xml:space="preserve"> основных фондов</w:t>
      </w:r>
      <w:r>
        <w:rPr>
          <w:sz w:val="28"/>
          <w:szCs w:val="28"/>
        </w:rPr>
        <w:t xml:space="preserve"> малых предприятий</w:t>
      </w:r>
      <w:r w:rsidRPr="001615F9">
        <w:rPr>
          <w:sz w:val="28"/>
          <w:szCs w:val="28"/>
        </w:rPr>
        <w:t xml:space="preserve"> в Орловской – (0,4%) и Костромской области (0,43%). </w:t>
      </w:r>
    </w:p>
    <w:p w:rsidR="00E66B62" w:rsidRDefault="001739F0" w:rsidP="001739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ЦФО Вл. область наряду с 11 субъектами</w:t>
      </w:r>
      <w:r w:rsidRPr="001615F9">
        <w:rPr>
          <w:sz w:val="28"/>
          <w:szCs w:val="28"/>
        </w:rPr>
        <w:t xml:space="preserve"> входит в самую многочисленную  группу</w:t>
      </w:r>
      <w:r w:rsidR="00E66B62">
        <w:rPr>
          <w:sz w:val="28"/>
          <w:szCs w:val="28"/>
        </w:rPr>
        <w:t xml:space="preserve"> с размером основных фондов</w:t>
      </w:r>
      <w:r w:rsidRPr="001615F9">
        <w:rPr>
          <w:sz w:val="28"/>
          <w:szCs w:val="28"/>
        </w:rPr>
        <w:t xml:space="preserve">  «от 50 до 100 </w:t>
      </w:r>
      <w:proofErr w:type="gramStart"/>
      <w:r w:rsidRPr="001615F9">
        <w:rPr>
          <w:sz w:val="28"/>
          <w:szCs w:val="28"/>
        </w:rPr>
        <w:t>млрд</w:t>
      </w:r>
      <w:proofErr w:type="gramEnd"/>
      <w:r w:rsidRPr="001615F9">
        <w:rPr>
          <w:sz w:val="28"/>
          <w:szCs w:val="28"/>
        </w:rPr>
        <w:t xml:space="preserve">».   </w:t>
      </w:r>
      <w:proofErr w:type="gramStart"/>
      <w:r w:rsidRPr="001615F9">
        <w:rPr>
          <w:sz w:val="28"/>
          <w:szCs w:val="28"/>
        </w:rPr>
        <w:t>Тульская</w:t>
      </w:r>
      <w:proofErr w:type="gramEnd"/>
      <w:r w:rsidR="00E66B62">
        <w:rPr>
          <w:sz w:val="28"/>
          <w:szCs w:val="28"/>
        </w:rPr>
        <w:t xml:space="preserve"> </w:t>
      </w:r>
      <w:r w:rsidRPr="001615F9">
        <w:rPr>
          <w:sz w:val="28"/>
          <w:szCs w:val="28"/>
        </w:rPr>
        <w:t xml:space="preserve"> и </w:t>
      </w:r>
      <w:r w:rsidR="00E66B62">
        <w:rPr>
          <w:sz w:val="28"/>
          <w:szCs w:val="28"/>
        </w:rPr>
        <w:t xml:space="preserve"> </w:t>
      </w:r>
      <w:r w:rsidRPr="001615F9">
        <w:rPr>
          <w:sz w:val="28"/>
          <w:szCs w:val="28"/>
        </w:rPr>
        <w:t xml:space="preserve">Воронежская  - в группе «от 100 до 500 млрд.». </w:t>
      </w:r>
    </w:p>
    <w:p w:rsidR="001739F0" w:rsidRPr="001615F9" w:rsidRDefault="001739F0" w:rsidP="001739F0">
      <w:pPr>
        <w:ind w:firstLine="709"/>
        <w:jc w:val="both"/>
        <w:rPr>
          <w:sz w:val="28"/>
          <w:szCs w:val="28"/>
        </w:rPr>
      </w:pPr>
      <w:r w:rsidRPr="001615F9">
        <w:rPr>
          <w:sz w:val="28"/>
          <w:szCs w:val="28"/>
        </w:rPr>
        <w:t xml:space="preserve">Только три региона страны: г. Москва, Санкт-Петербург и Московская область </w:t>
      </w:r>
      <w:r w:rsidR="008B4E19">
        <w:rPr>
          <w:sz w:val="28"/>
          <w:szCs w:val="28"/>
        </w:rPr>
        <w:t xml:space="preserve"> - </w:t>
      </w:r>
      <w:r w:rsidRPr="001615F9">
        <w:rPr>
          <w:sz w:val="28"/>
          <w:szCs w:val="28"/>
        </w:rPr>
        <w:t xml:space="preserve"> представляют  категорию  «более 500 млрд</w:t>
      </w:r>
      <w:r w:rsidR="00E66B62">
        <w:rPr>
          <w:sz w:val="28"/>
          <w:szCs w:val="28"/>
        </w:rPr>
        <w:t>.»</w:t>
      </w:r>
      <w:r w:rsidRPr="001615F9">
        <w:rPr>
          <w:sz w:val="28"/>
          <w:szCs w:val="28"/>
        </w:rPr>
        <w:t>.</w:t>
      </w:r>
    </w:p>
    <w:p w:rsidR="001739F0" w:rsidRPr="00E66B62" w:rsidRDefault="001739F0" w:rsidP="001739F0">
      <w:pPr>
        <w:ind w:firstLine="709"/>
        <w:jc w:val="both"/>
        <w:rPr>
          <w:b/>
          <w:sz w:val="28"/>
          <w:szCs w:val="28"/>
        </w:rPr>
      </w:pPr>
      <w:r w:rsidRPr="00E66B62">
        <w:rPr>
          <w:b/>
          <w:sz w:val="28"/>
          <w:szCs w:val="28"/>
        </w:rPr>
        <w:t xml:space="preserve">В целом удельный вес основных фондов малого и среднего бизнеса 33 региона к итогу по ЦФО вырос с 3,2% (2010г.) до  3,3%. </w:t>
      </w:r>
    </w:p>
    <w:p w:rsidR="001739F0" w:rsidRPr="00DD4520" w:rsidRDefault="001739F0" w:rsidP="00E66B62">
      <w:pPr>
        <w:ind w:firstLine="709"/>
        <w:jc w:val="both"/>
        <w:rPr>
          <w:sz w:val="28"/>
          <w:szCs w:val="28"/>
        </w:rPr>
      </w:pPr>
      <w:proofErr w:type="gramStart"/>
      <w:r w:rsidRPr="00DD4520">
        <w:rPr>
          <w:sz w:val="28"/>
          <w:szCs w:val="28"/>
        </w:rPr>
        <w:t>С</w:t>
      </w:r>
      <w:r w:rsidR="00E66B62">
        <w:rPr>
          <w:sz w:val="28"/>
          <w:szCs w:val="28"/>
        </w:rPr>
        <w:t xml:space="preserve">реди муниципальных образований </w:t>
      </w:r>
      <w:r w:rsidRPr="00DD4520">
        <w:rPr>
          <w:sz w:val="28"/>
          <w:szCs w:val="28"/>
        </w:rPr>
        <w:t>впереди г. Владимир (37,9 млрд. руб.)</w:t>
      </w:r>
      <w:r>
        <w:rPr>
          <w:sz w:val="28"/>
          <w:szCs w:val="28"/>
        </w:rPr>
        <w:t>,  д</w:t>
      </w:r>
      <w:r w:rsidRPr="00DD4520">
        <w:rPr>
          <w:sz w:val="28"/>
          <w:szCs w:val="28"/>
        </w:rPr>
        <w:t>алее г. Ковров (7,8 млрд.)</w:t>
      </w:r>
      <w:r w:rsidR="008B4E19">
        <w:rPr>
          <w:sz w:val="28"/>
          <w:szCs w:val="28"/>
        </w:rPr>
        <w:t>,</w:t>
      </w:r>
      <w:r w:rsidRPr="00DD4520">
        <w:rPr>
          <w:sz w:val="28"/>
          <w:szCs w:val="28"/>
        </w:rPr>
        <w:t xml:space="preserve"> Суздальский район (5,5 млрд.)</w:t>
      </w:r>
      <w:r>
        <w:rPr>
          <w:sz w:val="28"/>
          <w:szCs w:val="28"/>
        </w:rPr>
        <w:t>,</w:t>
      </w:r>
      <w:r w:rsidRPr="00DD4520">
        <w:rPr>
          <w:sz w:val="28"/>
          <w:szCs w:val="28"/>
        </w:rPr>
        <w:t xml:space="preserve"> </w:t>
      </w:r>
      <w:proofErr w:type="spellStart"/>
      <w:r w:rsidRPr="00DD4520">
        <w:rPr>
          <w:sz w:val="28"/>
          <w:szCs w:val="28"/>
        </w:rPr>
        <w:t>Собинский</w:t>
      </w:r>
      <w:proofErr w:type="spellEnd"/>
      <w:r w:rsidRPr="00DD4520">
        <w:rPr>
          <w:sz w:val="28"/>
          <w:szCs w:val="28"/>
        </w:rPr>
        <w:t xml:space="preserve"> (5,0 млрд</w:t>
      </w:r>
      <w:r w:rsidR="008B4E19">
        <w:rPr>
          <w:sz w:val="28"/>
          <w:szCs w:val="28"/>
        </w:rPr>
        <w:t xml:space="preserve">.) и </w:t>
      </w:r>
      <w:r>
        <w:rPr>
          <w:sz w:val="28"/>
          <w:szCs w:val="28"/>
        </w:rPr>
        <w:t xml:space="preserve"> Юрьев-Польский район</w:t>
      </w:r>
      <w:r w:rsidR="008B4E19">
        <w:rPr>
          <w:sz w:val="28"/>
          <w:szCs w:val="28"/>
        </w:rPr>
        <w:t>ы</w:t>
      </w:r>
      <w:r>
        <w:rPr>
          <w:sz w:val="28"/>
          <w:szCs w:val="28"/>
        </w:rPr>
        <w:t xml:space="preserve"> (4,9 мл</w:t>
      </w:r>
      <w:r w:rsidRPr="00DD4520">
        <w:rPr>
          <w:sz w:val="28"/>
          <w:szCs w:val="28"/>
        </w:rPr>
        <w:t>рд.)</w:t>
      </w:r>
      <w:r w:rsidR="00094A61">
        <w:rPr>
          <w:sz w:val="28"/>
          <w:szCs w:val="28"/>
        </w:rPr>
        <w:t>.</w:t>
      </w:r>
      <w:proofErr w:type="gramEnd"/>
    </w:p>
    <w:p w:rsidR="001739F0" w:rsidRPr="00DD4520" w:rsidRDefault="001739F0" w:rsidP="001739F0">
      <w:pPr>
        <w:shd w:val="clear" w:color="auto" w:fill="FFFFFF"/>
        <w:spacing w:line="207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Самые скромные показатели у </w:t>
      </w:r>
      <w:r w:rsidR="00BF5E3C">
        <w:rPr>
          <w:sz w:val="28"/>
          <w:szCs w:val="28"/>
        </w:rPr>
        <w:t xml:space="preserve">предприятий </w:t>
      </w:r>
      <w:proofErr w:type="spellStart"/>
      <w:r w:rsidR="00BF5E3C">
        <w:rPr>
          <w:sz w:val="28"/>
          <w:szCs w:val="28"/>
        </w:rPr>
        <w:t>Камешковского</w:t>
      </w:r>
      <w:proofErr w:type="spellEnd"/>
      <w:r w:rsidR="00BF5E3C">
        <w:rPr>
          <w:sz w:val="28"/>
          <w:szCs w:val="28"/>
        </w:rPr>
        <w:t xml:space="preserve">  (757</w:t>
      </w:r>
      <w:r>
        <w:rPr>
          <w:sz w:val="28"/>
          <w:szCs w:val="28"/>
        </w:rPr>
        <w:t xml:space="preserve"> </w:t>
      </w:r>
      <w:r w:rsidRPr="00DD4520">
        <w:rPr>
          <w:sz w:val="28"/>
          <w:szCs w:val="28"/>
        </w:rPr>
        <w:t>млн.)</w:t>
      </w:r>
      <w:r>
        <w:rPr>
          <w:sz w:val="28"/>
          <w:szCs w:val="28"/>
        </w:rPr>
        <w:t xml:space="preserve"> и </w:t>
      </w:r>
      <w:r w:rsidRPr="00DD4520">
        <w:rPr>
          <w:sz w:val="28"/>
          <w:szCs w:val="28"/>
        </w:rPr>
        <w:t xml:space="preserve"> </w:t>
      </w:r>
      <w:proofErr w:type="spellStart"/>
      <w:r w:rsidRPr="00DD4520">
        <w:rPr>
          <w:sz w:val="28"/>
          <w:szCs w:val="28"/>
        </w:rPr>
        <w:lastRenderedPageBreak/>
        <w:t>Гороховецкого</w:t>
      </w:r>
      <w:proofErr w:type="spellEnd"/>
      <w:r w:rsidRPr="00DD4520">
        <w:rPr>
          <w:sz w:val="28"/>
          <w:szCs w:val="28"/>
        </w:rPr>
        <w:t xml:space="preserve"> районов</w:t>
      </w:r>
      <w:r>
        <w:rPr>
          <w:sz w:val="28"/>
          <w:szCs w:val="28"/>
        </w:rPr>
        <w:t xml:space="preserve"> </w:t>
      </w:r>
      <w:r w:rsidRPr="00DD4520">
        <w:rPr>
          <w:sz w:val="28"/>
          <w:szCs w:val="28"/>
        </w:rPr>
        <w:t>(593</w:t>
      </w:r>
      <w:r>
        <w:rPr>
          <w:sz w:val="28"/>
          <w:szCs w:val="28"/>
        </w:rPr>
        <w:t xml:space="preserve"> </w:t>
      </w:r>
      <w:r w:rsidRPr="00DD4520">
        <w:rPr>
          <w:sz w:val="28"/>
          <w:szCs w:val="28"/>
        </w:rPr>
        <w:t>млн.)</w:t>
      </w:r>
    </w:p>
    <w:p w:rsidR="001739F0" w:rsidRPr="0057316E" w:rsidRDefault="001739F0" w:rsidP="001739F0">
      <w:pPr>
        <w:ind w:firstLine="709"/>
        <w:jc w:val="both"/>
        <w:rPr>
          <w:sz w:val="28"/>
          <w:szCs w:val="28"/>
        </w:rPr>
      </w:pPr>
    </w:p>
    <w:p w:rsidR="00094A61" w:rsidRDefault="001739F0" w:rsidP="00094A61">
      <w:pPr>
        <w:ind w:firstLine="709"/>
        <w:jc w:val="both"/>
        <w:rPr>
          <w:b/>
          <w:sz w:val="28"/>
          <w:szCs w:val="28"/>
        </w:rPr>
      </w:pPr>
      <w:r w:rsidRPr="00A017FB">
        <w:rPr>
          <w:b/>
          <w:sz w:val="28"/>
          <w:szCs w:val="28"/>
        </w:rPr>
        <w:t>Инвести</w:t>
      </w:r>
      <w:r w:rsidR="00A017FB" w:rsidRPr="00A017FB">
        <w:rPr>
          <w:b/>
          <w:sz w:val="28"/>
          <w:szCs w:val="28"/>
        </w:rPr>
        <w:t>ровать</w:t>
      </w:r>
      <w:r w:rsidR="00A017FB" w:rsidRPr="00A017FB">
        <w:rPr>
          <w:b/>
          <w:i/>
          <w:sz w:val="28"/>
          <w:szCs w:val="28"/>
        </w:rPr>
        <w:t xml:space="preserve"> </w:t>
      </w:r>
      <w:r w:rsidR="00A017FB" w:rsidRPr="00A017FB">
        <w:rPr>
          <w:b/>
          <w:sz w:val="28"/>
          <w:szCs w:val="28"/>
        </w:rPr>
        <w:t>в основной капитал стали меньше</w:t>
      </w:r>
    </w:p>
    <w:p w:rsidR="001739F0" w:rsidRPr="00094A61" w:rsidRDefault="001739F0" w:rsidP="00094A61">
      <w:pPr>
        <w:ind w:firstLine="709"/>
        <w:jc w:val="both"/>
        <w:rPr>
          <w:rFonts w:eastAsia="Calibri"/>
          <w:b/>
          <w:color w:val="000000" w:themeColor="text1"/>
          <w:kern w:val="24"/>
          <w:sz w:val="28"/>
          <w:szCs w:val="28"/>
        </w:rPr>
      </w:pPr>
      <w:r w:rsidRPr="00A017FB">
        <w:rPr>
          <w:rFonts w:eastAsia="Calibri"/>
          <w:color w:val="000000" w:themeColor="text1"/>
          <w:kern w:val="24"/>
          <w:sz w:val="28"/>
          <w:szCs w:val="28"/>
        </w:rPr>
        <w:t xml:space="preserve">В целом к итогу по ЦФО </w:t>
      </w:r>
      <w:r w:rsidRPr="00094A61">
        <w:rPr>
          <w:rFonts w:eastAsia="Calibri"/>
          <w:b/>
          <w:color w:val="000000" w:themeColor="text1"/>
          <w:kern w:val="24"/>
          <w:sz w:val="28"/>
          <w:szCs w:val="28"/>
        </w:rPr>
        <w:t>инвестиции малого и среднего бизнеса Владимирской области в основной капитал за 5 лет  уменьшились с  3,5 % до 3,0%.</w:t>
      </w:r>
    </w:p>
    <w:p w:rsidR="00A017FB" w:rsidRDefault="00A017FB" w:rsidP="00094A61">
      <w:pPr>
        <w:ind w:firstLine="43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Предприятия - </w:t>
      </w:r>
      <w:proofErr w:type="spellStart"/>
      <w:r>
        <w:rPr>
          <w:sz w:val="28"/>
          <w:szCs w:val="28"/>
        </w:rPr>
        <w:t>ю</w:t>
      </w:r>
      <w:r w:rsidR="001739F0" w:rsidRPr="007B357C">
        <w:rPr>
          <w:sz w:val="28"/>
          <w:szCs w:val="28"/>
        </w:rPr>
        <w:t>рлица</w:t>
      </w:r>
      <w:proofErr w:type="spellEnd"/>
      <w:r w:rsidR="001739F0" w:rsidRPr="007B357C">
        <w:rPr>
          <w:sz w:val="28"/>
          <w:szCs w:val="28"/>
        </w:rPr>
        <w:t xml:space="preserve"> инвестировали  в основной капитал 13,8 млрд. руб. </w:t>
      </w:r>
      <w:r>
        <w:rPr>
          <w:sz w:val="28"/>
          <w:szCs w:val="28"/>
        </w:rPr>
        <w:t xml:space="preserve"> </w:t>
      </w:r>
      <w:r w:rsidR="005B284F">
        <w:rPr>
          <w:sz w:val="28"/>
          <w:szCs w:val="28"/>
        </w:rPr>
        <w:t xml:space="preserve">(в 2010г.  - </w:t>
      </w:r>
      <w:r>
        <w:rPr>
          <w:sz w:val="28"/>
          <w:szCs w:val="28"/>
        </w:rPr>
        <w:t>7,6 млрд.),</w:t>
      </w:r>
      <w:r w:rsidR="005B284F">
        <w:rPr>
          <w:sz w:val="28"/>
          <w:szCs w:val="28"/>
        </w:rPr>
        <w:t xml:space="preserve"> из них 35% - </w:t>
      </w:r>
      <w:r>
        <w:rPr>
          <w:sz w:val="28"/>
          <w:szCs w:val="28"/>
        </w:rPr>
        <w:t xml:space="preserve"> средние предприятия</w:t>
      </w:r>
      <w:r w:rsidR="005B284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B284F" w:rsidRDefault="001739F0" w:rsidP="00A017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94A61">
        <w:rPr>
          <w:sz w:val="28"/>
          <w:szCs w:val="28"/>
        </w:rPr>
        <w:t>П</w:t>
      </w:r>
      <w:r w:rsidR="00A017FB">
        <w:rPr>
          <w:sz w:val="28"/>
          <w:szCs w:val="28"/>
        </w:rPr>
        <w:t>о индивидуальным предприятиям</w:t>
      </w:r>
      <w:r w:rsidRPr="007B357C">
        <w:rPr>
          <w:sz w:val="28"/>
          <w:szCs w:val="28"/>
        </w:rPr>
        <w:t xml:space="preserve"> цифры  намного скромнее</w:t>
      </w:r>
      <w:r w:rsidR="00A017FB">
        <w:rPr>
          <w:sz w:val="28"/>
          <w:szCs w:val="28"/>
        </w:rPr>
        <w:t xml:space="preserve"> </w:t>
      </w:r>
      <w:r w:rsidRPr="007B357C">
        <w:rPr>
          <w:sz w:val="28"/>
          <w:szCs w:val="28"/>
        </w:rPr>
        <w:t xml:space="preserve"> -   1,0 млрд. руб. </w:t>
      </w:r>
      <w:r w:rsidR="00A017FB">
        <w:rPr>
          <w:sz w:val="28"/>
          <w:szCs w:val="28"/>
        </w:rPr>
        <w:t xml:space="preserve"> </w:t>
      </w:r>
      <w:r w:rsidRPr="007B357C">
        <w:rPr>
          <w:sz w:val="28"/>
          <w:szCs w:val="28"/>
        </w:rPr>
        <w:t>(в 2010г.  - 1,3 млрд.</w:t>
      </w:r>
      <w:r>
        <w:rPr>
          <w:sz w:val="28"/>
          <w:szCs w:val="28"/>
        </w:rPr>
        <w:t>)</w:t>
      </w:r>
      <w:r w:rsidR="005B284F">
        <w:rPr>
          <w:sz w:val="28"/>
          <w:szCs w:val="28"/>
        </w:rPr>
        <w:t xml:space="preserve">, из них 70% общего объема инвестиций -  у </w:t>
      </w:r>
      <w:r w:rsidR="00A017FB">
        <w:rPr>
          <w:sz w:val="28"/>
          <w:szCs w:val="28"/>
        </w:rPr>
        <w:t xml:space="preserve"> </w:t>
      </w:r>
      <w:proofErr w:type="spellStart"/>
      <w:r w:rsidR="00A017FB">
        <w:rPr>
          <w:sz w:val="28"/>
          <w:szCs w:val="28"/>
        </w:rPr>
        <w:t>микроп</w:t>
      </w:r>
      <w:r w:rsidR="00A017FB" w:rsidRPr="00C72551">
        <w:rPr>
          <w:sz w:val="28"/>
          <w:szCs w:val="28"/>
        </w:rPr>
        <w:t>р</w:t>
      </w:r>
      <w:r w:rsidR="005B284F">
        <w:rPr>
          <w:sz w:val="28"/>
          <w:szCs w:val="28"/>
        </w:rPr>
        <w:t>едприятий</w:t>
      </w:r>
      <w:proofErr w:type="spellEnd"/>
      <w:r w:rsidR="005B284F">
        <w:rPr>
          <w:sz w:val="28"/>
          <w:szCs w:val="28"/>
        </w:rPr>
        <w:t>.</w:t>
      </w:r>
    </w:p>
    <w:p w:rsidR="001739F0" w:rsidRPr="007B357C" w:rsidRDefault="00A017FB" w:rsidP="00A017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39F0" w:rsidRPr="007B357C">
        <w:rPr>
          <w:b/>
          <w:sz w:val="28"/>
          <w:szCs w:val="28"/>
        </w:rPr>
        <w:t>По</w:t>
      </w:r>
      <w:r w:rsidR="003055B6">
        <w:rPr>
          <w:b/>
          <w:sz w:val="28"/>
          <w:szCs w:val="28"/>
        </w:rPr>
        <w:t xml:space="preserve"> </w:t>
      </w:r>
      <w:proofErr w:type="spellStart"/>
      <w:r w:rsidR="003055B6">
        <w:rPr>
          <w:b/>
          <w:sz w:val="28"/>
          <w:szCs w:val="28"/>
        </w:rPr>
        <w:t>предприятитям</w:t>
      </w:r>
      <w:proofErr w:type="spellEnd"/>
      <w:r w:rsidR="003055B6">
        <w:rPr>
          <w:b/>
          <w:sz w:val="28"/>
          <w:szCs w:val="28"/>
        </w:rPr>
        <w:t xml:space="preserve"> </w:t>
      </w:r>
      <w:r w:rsidR="00664271">
        <w:rPr>
          <w:b/>
          <w:sz w:val="28"/>
          <w:szCs w:val="28"/>
        </w:rPr>
        <w:t xml:space="preserve">- </w:t>
      </w:r>
      <w:proofErr w:type="spellStart"/>
      <w:r w:rsidR="001739F0" w:rsidRPr="007B357C">
        <w:rPr>
          <w:b/>
          <w:sz w:val="28"/>
          <w:szCs w:val="28"/>
        </w:rPr>
        <w:t>юрлицам</w:t>
      </w:r>
      <w:proofErr w:type="spellEnd"/>
      <w:r w:rsidR="001739F0" w:rsidRPr="007B357C">
        <w:rPr>
          <w:sz w:val="28"/>
          <w:szCs w:val="28"/>
        </w:rPr>
        <w:t>:</w:t>
      </w:r>
      <w:r w:rsidR="003055B6">
        <w:rPr>
          <w:sz w:val="28"/>
          <w:szCs w:val="28"/>
        </w:rPr>
        <w:t xml:space="preserve"> максимальный показатель имели г. Владимир, г. Ковров, округ Муром,</w:t>
      </w:r>
      <w:r w:rsidR="001739F0" w:rsidRPr="007B35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1739F0" w:rsidRPr="007B357C">
        <w:rPr>
          <w:sz w:val="28"/>
          <w:szCs w:val="28"/>
        </w:rPr>
        <w:t>Киржачский</w:t>
      </w:r>
      <w:proofErr w:type="spellEnd"/>
      <w:r w:rsidR="001739F0" w:rsidRPr="007B357C">
        <w:rPr>
          <w:sz w:val="28"/>
          <w:szCs w:val="28"/>
        </w:rPr>
        <w:t xml:space="preserve"> район. </w:t>
      </w:r>
      <w:r w:rsidR="003055B6">
        <w:rPr>
          <w:sz w:val="28"/>
          <w:szCs w:val="28"/>
        </w:rPr>
        <w:t xml:space="preserve"> В первой половине рейтинга также</w:t>
      </w:r>
      <w:r w:rsidR="001739F0" w:rsidRPr="007B357C">
        <w:rPr>
          <w:sz w:val="28"/>
          <w:szCs w:val="28"/>
        </w:rPr>
        <w:t xml:space="preserve"> Юрь</w:t>
      </w:r>
      <w:r w:rsidR="001739F0">
        <w:rPr>
          <w:sz w:val="28"/>
          <w:szCs w:val="28"/>
        </w:rPr>
        <w:t>е</w:t>
      </w:r>
      <w:r w:rsidR="001739F0" w:rsidRPr="007B357C">
        <w:rPr>
          <w:sz w:val="28"/>
          <w:szCs w:val="28"/>
        </w:rPr>
        <w:t xml:space="preserve">в-Польский, </w:t>
      </w:r>
      <w:proofErr w:type="spellStart"/>
      <w:r w:rsidR="001739F0" w:rsidRPr="007B357C">
        <w:rPr>
          <w:sz w:val="28"/>
          <w:szCs w:val="28"/>
        </w:rPr>
        <w:t>Собинский</w:t>
      </w:r>
      <w:proofErr w:type="spellEnd"/>
      <w:r w:rsidR="001739F0" w:rsidRPr="007B357C">
        <w:rPr>
          <w:sz w:val="28"/>
          <w:szCs w:val="28"/>
        </w:rPr>
        <w:t xml:space="preserve">, Суздальский, Александровский, </w:t>
      </w:r>
      <w:proofErr w:type="spellStart"/>
      <w:r w:rsidR="001739F0" w:rsidRPr="007B357C">
        <w:rPr>
          <w:sz w:val="28"/>
          <w:szCs w:val="28"/>
        </w:rPr>
        <w:t>Петушинский</w:t>
      </w:r>
      <w:proofErr w:type="spellEnd"/>
      <w:r w:rsidR="001739F0" w:rsidRPr="007B357C">
        <w:rPr>
          <w:sz w:val="28"/>
          <w:szCs w:val="28"/>
        </w:rPr>
        <w:t xml:space="preserve"> районы. Меньше всего инвести</w:t>
      </w:r>
      <w:r w:rsidR="00002D9B">
        <w:rPr>
          <w:sz w:val="28"/>
          <w:szCs w:val="28"/>
        </w:rPr>
        <w:t>ций в основной капитал имеют</w:t>
      </w:r>
      <w:r w:rsidR="00002D9B" w:rsidRPr="007B357C">
        <w:rPr>
          <w:sz w:val="28"/>
          <w:szCs w:val="28"/>
        </w:rPr>
        <w:t xml:space="preserve"> </w:t>
      </w:r>
      <w:r w:rsidR="001739F0" w:rsidRPr="007B357C">
        <w:rPr>
          <w:sz w:val="28"/>
          <w:szCs w:val="28"/>
        </w:rPr>
        <w:t xml:space="preserve">предприятия Гусь-Хрустального и </w:t>
      </w:r>
      <w:proofErr w:type="spellStart"/>
      <w:r w:rsidR="001739F0" w:rsidRPr="007B357C">
        <w:rPr>
          <w:sz w:val="28"/>
          <w:szCs w:val="28"/>
        </w:rPr>
        <w:t>Гороховецкого</w:t>
      </w:r>
      <w:proofErr w:type="spellEnd"/>
      <w:r w:rsidR="001739F0" w:rsidRPr="007B357C">
        <w:rPr>
          <w:sz w:val="28"/>
          <w:szCs w:val="28"/>
        </w:rPr>
        <w:t xml:space="preserve"> районов. </w:t>
      </w:r>
    </w:p>
    <w:p w:rsidR="001739F0" w:rsidRDefault="001739F0" w:rsidP="001739F0">
      <w:pPr>
        <w:ind w:firstLine="709"/>
        <w:jc w:val="both"/>
        <w:rPr>
          <w:sz w:val="28"/>
          <w:szCs w:val="28"/>
        </w:rPr>
      </w:pPr>
      <w:r w:rsidRPr="007B357C">
        <w:rPr>
          <w:b/>
          <w:sz w:val="28"/>
          <w:szCs w:val="28"/>
        </w:rPr>
        <w:t>По индивидуальным предпринимателям:</w:t>
      </w:r>
      <w:r w:rsidRPr="007B357C">
        <w:rPr>
          <w:sz w:val="28"/>
          <w:szCs w:val="28"/>
        </w:rPr>
        <w:t xml:space="preserve"> самые большие инвестиции среди </w:t>
      </w:r>
      <w:r>
        <w:rPr>
          <w:sz w:val="28"/>
          <w:szCs w:val="28"/>
        </w:rPr>
        <w:t xml:space="preserve"> муниципальных </w:t>
      </w:r>
      <w:r w:rsidRPr="007B357C">
        <w:rPr>
          <w:sz w:val="28"/>
          <w:szCs w:val="28"/>
        </w:rPr>
        <w:t>районов</w:t>
      </w:r>
      <w:r>
        <w:rPr>
          <w:sz w:val="28"/>
          <w:szCs w:val="28"/>
        </w:rPr>
        <w:t xml:space="preserve"> у предпри</w:t>
      </w:r>
      <w:r w:rsidR="00002D9B">
        <w:rPr>
          <w:sz w:val="28"/>
          <w:szCs w:val="28"/>
        </w:rPr>
        <w:t xml:space="preserve">нимателей </w:t>
      </w:r>
      <w:proofErr w:type="spellStart"/>
      <w:r w:rsidRPr="007B357C">
        <w:rPr>
          <w:sz w:val="28"/>
          <w:szCs w:val="28"/>
        </w:rPr>
        <w:t>Петушинск</w:t>
      </w:r>
      <w:r>
        <w:rPr>
          <w:sz w:val="28"/>
          <w:szCs w:val="28"/>
        </w:rPr>
        <w:t>ого</w:t>
      </w:r>
      <w:proofErr w:type="spellEnd"/>
      <w:r w:rsidRPr="007B357C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7B357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Впереди </w:t>
      </w:r>
      <w:r w:rsidR="00094A61">
        <w:rPr>
          <w:sz w:val="28"/>
          <w:szCs w:val="28"/>
        </w:rPr>
        <w:t xml:space="preserve"> только  г. Владимир,</w:t>
      </w:r>
      <w:r w:rsidR="00460DF9">
        <w:rPr>
          <w:sz w:val="28"/>
          <w:szCs w:val="28"/>
        </w:rPr>
        <w:t xml:space="preserve"> </w:t>
      </w:r>
      <w:r w:rsidR="00094A61">
        <w:rPr>
          <w:sz w:val="28"/>
          <w:szCs w:val="28"/>
        </w:rPr>
        <w:t>у</w:t>
      </w:r>
      <w:r w:rsidR="003055B6">
        <w:rPr>
          <w:sz w:val="28"/>
          <w:szCs w:val="28"/>
        </w:rPr>
        <w:t xml:space="preserve"> г. </w:t>
      </w:r>
      <w:proofErr w:type="spellStart"/>
      <w:r w:rsidR="003055B6">
        <w:rPr>
          <w:sz w:val="28"/>
          <w:szCs w:val="28"/>
        </w:rPr>
        <w:t>Коврова</w:t>
      </w:r>
      <w:proofErr w:type="spellEnd"/>
      <w:r w:rsidR="003055B6">
        <w:rPr>
          <w:sz w:val="28"/>
          <w:szCs w:val="28"/>
        </w:rPr>
        <w:t xml:space="preserve"> – 3 место,</w:t>
      </w:r>
      <w:r w:rsidRPr="007B357C">
        <w:rPr>
          <w:sz w:val="28"/>
          <w:szCs w:val="28"/>
        </w:rPr>
        <w:t xml:space="preserve"> Александровского района </w:t>
      </w:r>
      <w:r w:rsidR="003055B6">
        <w:rPr>
          <w:sz w:val="28"/>
          <w:szCs w:val="28"/>
        </w:rPr>
        <w:t xml:space="preserve">- </w:t>
      </w:r>
      <w:r w:rsidRPr="007B357C">
        <w:rPr>
          <w:sz w:val="28"/>
          <w:szCs w:val="28"/>
        </w:rPr>
        <w:t>4</w:t>
      </w:r>
      <w:r w:rsidR="003055B6">
        <w:rPr>
          <w:sz w:val="28"/>
          <w:szCs w:val="28"/>
        </w:rPr>
        <w:t>,</w:t>
      </w:r>
      <w:r w:rsidRPr="007B357C">
        <w:rPr>
          <w:sz w:val="28"/>
          <w:szCs w:val="28"/>
        </w:rPr>
        <w:t xml:space="preserve"> </w:t>
      </w:r>
      <w:r w:rsidR="003055B6">
        <w:rPr>
          <w:sz w:val="28"/>
          <w:szCs w:val="28"/>
        </w:rPr>
        <w:t xml:space="preserve"> у округа Мурома - 5, </w:t>
      </w:r>
      <w:r w:rsidRPr="007B357C">
        <w:rPr>
          <w:sz w:val="28"/>
          <w:szCs w:val="28"/>
        </w:rPr>
        <w:t>у Гусь-Хрустального района -</w:t>
      </w:r>
      <w:r>
        <w:rPr>
          <w:sz w:val="28"/>
          <w:szCs w:val="28"/>
        </w:rPr>
        <w:t xml:space="preserve"> </w:t>
      </w:r>
      <w:r w:rsidRPr="007B357C">
        <w:rPr>
          <w:sz w:val="28"/>
          <w:szCs w:val="28"/>
        </w:rPr>
        <w:t xml:space="preserve">6. </w:t>
      </w:r>
      <w:r w:rsidR="00094A61">
        <w:rPr>
          <w:sz w:val="28"/>
          <w:szCs w:val="28"/>
        </w:rPr>
        <w:t xml:space="preserve"> </w:t>
      </w:r>
      <w:r w:rsidRPr="007B357C">
        <w:rPr>
          <w:sz w:val="28"/>
          <w:szCs w:val="28"/>
        </w:rPr>
        <w:t xml:space="preserve">Меньше остальных инвестируют в свой бизнес ИП </w:t>
      </w:r>
      <w:proofErr w:type="spellStart"/>
      <w:r w:rsidRPr="007B357C">
        <w:rPr>
          <w:sz w:val="28"/>
          <w:szCs w:val="28"/>
        </w:rPr>
        <w:t>Камешковского</w:t>
      </w:r>
      <w:proofErr w:type="spellEnd"/>
      <w:r w:rsidRPr="007B357C">
        <w:rPr>
          <w:sz w:val="28"/>
          <w:szCs w:val="28"/>
        </w:rPr>
        <w:t xml:space="preserve"> и  </w:t>
      </w:r>
      <w:proofErr w:type="spellStart"/>
      <w:r w:rsidRPr="007B357C">
        <w:rPr>
          <w:sz w:val="28"/>
          <w:szCs w:val="28"/>
        </w:rPr>
        <w:t>Селивановского</w:t>
      </w:r>
      <w:proofErr w:type="spellEnd"/>
      <w:r w:rsidRPr="007B357C">
        <w:rPr>
          <w:sz w:val="28"/>
          <w:szCs w:val="28"/>
        </w:rPr>
        <w:t xml:space="preserve"> районов.  </w:t>
      </w:r>
    </w:p>
    <w:p w:rsidR="001739F0" w:rsidRPr="001C1913" w:rsidRDefault="001739F0" w:rsidP="001739F0">
      <w:pPr>
        <w:ind w:firstLine="709"/>
        <w:jc w:val="both"/>
        <w:rPr>
          <w:b/>
          <w:sz w:val="28"/>
          <w:szCs w:val="28"/>
        </w:rPr>
      </w:pPr>
      <w:r w:rsidRPr="001C1913">
        <w:rPr>
          <w:b/>
          <w:sz w:val="28"/>
          <w:szCs w:val="28"/>
        </w:rPr>
        <w:t>Интересный факт: инвестиции юридических</w:t>
      </w:r>
      <w:r>
        <w:rPr>
          <w:b/>
          <w:sz w:val="28"/>
          <w:szCs w:val="28"/>
        </w:rPr>
        <w:t xml:space="preserve"> лиц в основные материальные фонды </w:t>
      </w:r>
      <w:r w:rsidRPr="001C1913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городской местности</w:t>
      </w:r>
      <w:r w:rsidRPr="001C1913">
        <w:rPr>
          <w:b/>
          <w:sz w:val="28"/>
          <w:szCs w:val="28"/>
        </w:rPr>
        <w:t xml:space="preserve"> более чем в 5 раз превышают инвестиции </w:t>
      </w:r>
      <w:r>
        <w:rPr>
          <w:b/>
          <w:sz w:val="28"/>
          <w:szCs w:val="28"/>
        </w:rPr>
        <w:t xml:space="preserve"> в </w:t>
      </w:r>
      <w:r w:rsidRPr="001C1913">
        <w:rPr>
          <w:b/>
          <w:sz w:val="28"/>
          <w:szCs w:val="28"/>
        </w:rPr>
        <w:t xml:space="preserve"> сельской местности</w:t>
      </w:r>
      <w:r>
        <w:rPr>
          <w:b/>
          <w:sz w:val="28"/>
          <w:szCs w:val="28"/>
        </w:rPr>
        <w:t>.</w:t>
      </w:r>
      <w:r w:rsidRPr="001C1913">
        <w:rPr>
          <w:b/>
          <w:sz w:val="28"/>
          <w:szCs w:val="28"/>
        </w:rPr>
        <w:t xml:space="preserve">  </w:t>
      </w:r>
    </w:p>
    <w:p w:rsidR="001739F0" w:rsidRPr="00E21EAF" w:rsidRDefault="00567FEF" w:rsidP="001739F0">
      <w:pPr>
        <w:ind w:firstLine="709"/>
        <w:jc w:val="both"/>
        <w:rPr>
          <w:b/>
          <w:sz w:val="28"/>
          <w:szCs w:val="28"/>
        </w:rPr>
      </w:pPr>
      <w:r w:rsidRPr="00E21EAF">
        <w:rPr>
          <w:rFonts w:eastAsia="Calibri"/>
          <w:b/>
          <w:color w:val="000000" w:themeColor="text1"/>
          <w:kern w:val="24"/>
          <w:sz w:val="28"/>
          <w:szCs w:val="28"/>
        </w:rPr>
        <w:t>В рейтинге субъектов России</w:t>
      </w:r>
      <w:r w:rsidRPr="00567FEF">
        <w:rPr>
          <w:rFonts w:eastAsia="Calibri"/>
          <w:color w:val="000000" w:themeColor="text1"/>
          <w:kern w:val="24"/>
          <w:sz w:val="28"/>
          <w:szCs w:val="28"/>
        </w:rPr>
        <w:t xml:space="preserve"> по инвестициям</w:t>
      </w:r>
      <w:r w:rsidR="00002D9B" w:rsidRPr="00002D9B">
        <w:rPr>
          <w:rFonts w:eastAsia="Calibri"/>
          <w:color w:val="000000" w:themeColor="text1"/>
          <w:kern w:val="24"/>
          <w:sz w:val="28"/>
          <w:szCs w:val="28"/>
        </w:rPr>
        <w:t xml:space="preserve"> </w:t>
      </w:r>
      <w:r w:rsidR="00002D9B" w:rsidRPr="00567FEF">
        <w:rPr>
          <w:rFonts w:eastAsia="Calibri"/>
          <w:color w:val="000000" w:themeColor="text1"/>
          <w:kern w:val="24"/>
          <w:sz w:val="28"/>
          <w:szCs w:val="28"/>
        </w:rPr>
        <w:t xml:space="preserve">в основной капитал  </w:t>
      </w:r>
      <w:r w:rsidRPr="00567FEF">
        <w:rPr>
          <w:rFonts w:eastAsia="Calibri"/>
          <w:color w:val="000000" w:themeColor="text1"/>
          <w:kern w:val="24"/>
          <w:sz w:val="28"/>
          <w:szCs w:val="28"/>
        </w:rPr>
        <w:t xml:space="preserve">индивидуальных предпринимателей  </w:t>
      </w:r>
      <w:r w:rsidR="00633B11">
        <w:rPr>
          <w:rFonts w:eastAsia="Calibri"/>
          <w:b/>
          <w:color w:val="000000" w:themeColor="text1"/>
          <w:kern w:val="24"/>
          <w:sz w:val="28"/>
          <w:szCs w:val="28"/>
        </w:rPr>
        <w:t xml:space="preserve">  Владимирской области 49</w:t>
      </w:r>
      <w:bookmarkStart w:id="0" w:name="_GoBack"/>
      <w:bookmarkEnd w:id="0"/>
      <w:r w:rsidRPr="00E21EAF">
        <w:rPr>
          <w:rFonts w:eastAsia="Calibri"/>
          <w:b/>
          <w:color w:val="000000" w:themeColor="text1"/>
          <w:kern w:val="24"/>
          <w:sz w:val="28"/>
          <w:szCs w:val="28"/>
        </w:rPr>
        <w:t xml:space="preserve"> позиция</w:t>
      </w:r>
      <w:r w:rsidRPr="00567FEF">
        <w:rPr>
          <w:rFonts w:eastAsia="Calibri"/>
          <w:color w:val="000000" w:themeColor="text1"/>
          <w:kern w:val="24"/>
          <w:sz w:val="28"/>
          <w:szCs w:val="28"/>
        </w:rPr>
        <w:t xml:space="preserve">. </w:t>
      </w:r>
      <w:proofErr w:type="gramStart"/>
      <w:r w:rsidRPr="00567FEF">
        <w:rPr>
          <w:rFonts w:eastAsia="Calibri"/>
          <w:color w:val="000000" w:themeColor="text1"/>
          <w:kern w:val="24"/>
          <w:sz w:val="28"/>
          <w:szCs w:val="28"/>
        </w:rPr>
        <w:t>Из субъектов ЦФО впереди: г. Москва, Московская, Воронежская, Белгородская, Тамбовская, Ярославская, Тульская, Курская, Рязанская,  Брянская области.</w:t>
      </w:r>
      <w:proofErr w:type="gramEnd"/>
      <w:r w:rsidRPr="00567FEF">
        <w:rPr>
          <w:rFonts w:eastAsia="Calibri"/>
          <w:color w:val="000000" w:themeColor="text1"/>
          <w:kern w:val="24"/>
          <w:sz w:val="28"/>
          <w:szCs w:val="28"/>
        </w:rPr>
        <w:t xml:space="preserve"> </w:t>
      </w:r>
      <w:r w:rsidRPr="00E21EAF">
        <w:rPr>
          <w:rFonts w:eastAsia="Calibri"/>
          <w:b/>
          <w:color w:val="000000" w:themeColor="text1"/>
          <w:kern w:val="24"/>
          <w:sz w:val="28"/>
          <w:szCs w:val="28"/>
        </w:rPr>
        <w:t>По ЦФО у 33</w:t>
      </w:r>
      <w:r w:rsidR="00460DF9">
        <w:rPr>
          <w:rFonts w:eastAsia="Calibri"/>
          <w:b/>
          <w:color w:val="000000" w:themeColor="text1"/>
          <w:kern w:val="24"/>
          <w:sz w:val="28"/>
          <w:szCs w:val="28"/>
        </w:rPr>
        <w:t xml:space="preserve"> </w:t>
      </w:r>
      <w:r w:rsidRPr="00E21EAF">
        <w:rPr>
          <w:rFonts w:eastAsia="Calibri"/>
          <w:b/>
          <w:color w:val="000000" w:themeColor="text1"/>
          <w:kern w:val="24"/>
          <w:sz w:val="28"/>
          <w:szCs w:val="28"/>
        </w:rPr>
        <w:t>региона - 11 место</w:t>
      </w:r>
      <w:r w:rsidR="00460DF9">
        <w:rPr>
          <w:rFonts w:eastAsia="Calibri"/>
          <w:b/>
          <w:color w:val="000000" w:themeColor="text1"/>
          <w:kern w:val="24"/>
          <w:sz w:val="28"/>
          <w:szCs w:val="28"/>
        </w:rPr>
        <w:t>.</w:t>
      </w:r>
    </w:p>
    <w:p w:rsidR="001D549F" w:rsidRPr="008A359C" w:rsidRDefault="001D549F" w:rsidP="001D549F">
      <w:pPr>
        <w:ind w:firstLine="709"/>
        <w:jc w:val="both"/>
        <w:rPr>
          <w:sz w:val="28"/>
          <w:szCs w:val="28"/>
        </w:rPr>
      </w:pPr>
      <w:r w:rsidRPr="008A359C">
        <w:rPr>
          <w:sz w:val="28"/>
          <w:szCs w:val="28"/>
        </w:rPr>
        <w:t xml:space="preserve">  </w:t>
      </w:r>
    </w:p>
    <w:p w:rsidR="007A560D" w:rsidRDefault="00587AA3" w:rsidP="007A560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Государственная поддержка</w:t>
      </w:r>
      <w:r w:rsidR="000F276E">
        <w:rPr>
          <w:b/>
          <w:sz w:val="28"/>
          <w:szCs w:val="28"/>
        </w:rPr>
        <w:t xml:space="preserve"> - </w:t>
      </w:r>
      <w:r>
        <w:rPr>
          <w:b/>
          <w:sz w:val="28"/>
          <w:szCs w:val="28"/>
        </w:rPr>
        <w:t xml:space="preserve"> </w:t>
      </w:r>
      <w:r w:rsidR="000F276E">
        <w:rPr>
          <w:b/>
          <w:sz w:val="28"/>
          <w:szCs w:val="28"/>
        </w:rPr>
        <w:t>важнейший фактор</w:t>
      </w:r>
      <w:r w:rsidRPr="00587AA3">
        <w:rPr>
          <w:b/>
          <w:sz w:val="28"/>
          <w:szCs w:val="28"/>
        </w:rPr>
        <w:t xml:space="preserve"> </w:t>
      </w:r>
      <w:r w:rsidR="000F276E">
        <w:rPr>
          <w:b/>
          <w:sz w:val="28"/>
          <w:szCs w:val="28"/>
        </w:rPr>
        <w:t xml:space="preserve"> развития бизнеса </w:t>
      </w:r>
    </w:p>
    <w:p w:rsidR="000F276E" w:rsidRPr="000F276E" w:rsidRDefault="000F276E" w:rsidP="000F276E">
      <w:pPr>
        <w:ind w:firstLine="432"/>
        <w:jc w:val="both"/>
        <w:textAlignment w:val="baseline"/>
        <w:rPr>
          <w:rFonts w:eastAsia="Calibri"/>
          <w:color w:val="000000" w:themeColor="text1"/>
          <w:kern w:val="24"/>
          <w:sz w:val="28"/>
          <w:szCs w:val="28"/>
        </w:rPr>
      </w:pPr>
      <w:r w:rsidRPr="000F276E">
        <w:rPr>
          <w:rFonts w:eastAsia="Calibri"/>
          <w:color w:val="000000" w:themeColor="text1"/>
          <w:kern w:val="24"/>
          <w:sz w:val="28"/>
          <w:szCs w:val="28"/>
        </w:rPr>
        <w:t>Впервые  в 2015г. в бланк СН был включен новый блок вопросов об информированности и получении  малыми предприятиями и  индивидуальными предпринимателями  поддержки в рамках государственной (муниципальной)  программы.</w:t>
      </w:r>
    </w:p>
    <w:p w:rsidR="001D549F" w:rsidRPr="008A359C" w:rsidRDefault="001D549F" w:rsidP="000F276E">
      <w:pPr>
        <w:ind w:firstLine="432"/>
        <w:jc w:val="both"/>
        <w:textAlignment w:val="baseline"/>
        <w:rPr>
          <w:color w:val="000000"/>
          <w:sz w:val="28"/>
          <w:szCs w:val="28"/>
        </w:rPr>
      </w:pPr>
      <w:r w:rsidRPr="008A359C">
        <w:rPr>
          <w:color w:val="000000"/>
          <w:sz w:val="28"/>
          <w:szCs w:val="28"/>
        </w:rPr>
        <w:t xml:space="preserve">Получателями поддержки  стали </w:t>
      </w:r>
      <w:r w:rsidRPr="008A359C">
        <w:rPr>
          <w:b/>
          <w:color w:val="000000"/>
          <w:sz w:val="28"/>
          <w:szCs w:val="28"/>
        </w:rPr>
        <w:t xml:space="preserve">115 юридических лиц  из числа малых и </w:t>
      </w:r>
      <w:proofErr w:type="spellStart"/>
      <w:r w:rsidRPr="008A359C">
        <w:rPr>
          <w:b/>
          <w:color w:val="000000"/>
          <w:sz w:val="28"/>
          <w:szCs w:val="28"/>
        </w:rPr>
        <w:t>микропредприятий</w:t>
      </w:r>
      <w:proofErr w:type="spellEnd"/>
      <w:r w:rsidRPr="008A359C">
        <w:rPr>
          <w:b/>
          <w:color w:val="000000"/>
          <w:sz w:val="28"/>
          <w:szCs w:val="28"/>
        </w:rPr>
        <w:t xml:space="preserve"> и 124 индивидуальных предпринимателя.</w:t>
      </w:r>
      <w:r w:rsidRPr="008A359C">
        <w:rPr>
          <w:color w:val="000000"/>
          <w:sz w:val="28"/>
          <w:szCs w:val="28"/>
        </w:rPr>
        <w:t xml:space="preserve"> Некоторые субъекты  получали несколько видов поддержки.</w:t>
      </w:r>
    </w:p>
    <w:p w:rsidR="001D549F" w:rsidRPr="008A359C" w:rsidRDefault="001D549F" w:rsidP="001D549F">
      <w:pPr>
        <w:shd w:val="clear" w:color="auto" w:fill="FFFFFF"/>
        <w:spacing w:line="207" w:lineRule="atLeast"/>
        <w:ind w:firstLine="709"/>
        <w:jc w:val="both"/>
        <w:rPr>
          <w:color w:val="000000"/>
          <w:sz w:val="28"/>
          <w:szCs w:val="28"/>
        </w:rPr>
      </w:pPr>
      <w:r w:rsidRPr="008A359C">
        <w:rPr>
          <w:color w:val="000000"/>
          <w:sz w:val="28"/>
          <w:szCs w:val="28"/>
        </w:rPr>
        <w:t>Из общего количества предпринимателей:</w:t>
      </w:r>
    </w:p>
    <w:p w:rsidR="001D549F" w:rsidRPr="008A359C" w:rsidRDefault="001D549F" w:rsidP="001D549F">
      <w:pPr>
        <w:shd w:val="clear" w:color="auto" w:fill="FFFFFF"/>
        <w:spacing w:line="207" w:lineRule="atLeast"/>
        <w:ind w:firstLine="709"/>
        <w:jc w:val="both"/>
        <w:rPr>
          <w:color w:val="000000"/>
          <w:sz w:val="28"/>
          <w:szCs w:val="28"/>
        </w:rPr>
      </w:pPr>
      <w:r w:rsidRPr="008A359C">
        <w:rPr>
          <w:color w:val="000000"/>
          <w:sz w:val="28"/>
          <w:szCs w:val="28"/>
        </w:rPr>
        <w:t xml:space="preserve">- 155 получали финансовую поддержку, </w:t>
      </w:r>
    </w:p>
    <w:p w:rsidR="001D549F" w:rsidRPr="008A359C" w:rsidRDefault="001D549F" w:rsidP="001D549F">
      <w:pPr>
        <w:shd w:val="clear" w:color="auto" w:fill="FFFFFF"/>
        <w:spacing w:line="207" w:lineRule="atLeast"/>
        <w:ind w:firstLine="709"/>
        <w:jc w:val="both"/>
        <w:rPr>
          <w:color w:val="000000"/>
          <w:sz w:val="28"/>
          <w:szCs w:val="28"/>
        </w:rPr>
      </w:pPr>
      <w:r w:rsidRPr="008A359C">
        <w:rPr>
          <w:color w:val="000000"/>
          <w:sz w:val="28"/>
          <w:szCs w:val="28"/>
        </w:rPr>
        <w:t xml:space="preserve">- 63 – информационную, </w:t>
      </w:r>
    </w:p>
    <w:p w:rsidR="001D549F" w:rsidRPr="008A359C" w:rsidRDefault="001D549F" w:rsidP="001D549F">
      <w:pPr>
        <w:shd w:val="clear" w:color="auto" w:fill="FFFFFF"/>
        <w:spacing w:line="207" w:lineRule="atLeast"/>
        <w:ind w:firstLine="709"/>
        <w:jc w:val="both"/>
        <w:rPr>
          <w:color w:val="000000"/>
          <w:sz w:val="28"/>
          <w:szCs w:val="28"/>
        </w:rPr>
      </w:pPr>
      <w:r w:rsidRPr="008A359C">
        <w:rPr>
          <w:color w:val="000000"/>
          <w:sz w:val="28"/>
          <w:szCs w:val="28"/>
        </w:rPr>
        <w:t>- 47 – консультационную,</w:t>
      </w:r>
    </w:p>
    <w:p w:rsidR="001D549F" w:rsidRPr="008A359C" w:rsidRDefault="001D549F" w:rsidP="001D549F">
      <w:pPr>
        <w:shd w:val="clear" w:color="auto" w:fill="FFFFFF"/>
        <w:spacing w:line="207" w:lineRule="atLeast"/>
        <w:ind w:firstLine="709"/>
        <w:jc w:val="both"/>
        <w:rPr>
          <w:color w:val="000000"/>
          <w:sz w:val="28"/>
          <w:szCs w:val="28"/>
        </w:rPr>
      </w:pPr>
      <w:r w:rsidRPr="008A359C">
        <w:rPr>
          <w:color w:val="000000"/>
          <w:sz w:val="28"/>
          <w:szCs w:val="28"/>
        </w:rPr>
        <w:t>- 7 – имущественную, </w:t>
      </w:r>
    </w:p>
    <w:p w:rsidR="001D549F" w:rsidRPr="008A359C" w:rsidRDefault="001D549F" w:rsidP="001D549F">
      <w:pPr>
        <w:shd w:val="clear" w:color="auto" w:fill="FFFFFF"/>
        <w:spacing w:line="207" w:lineRule="atLeast"/>
        <w:ind w:firstLine="709"/>
        <w:jc w:val="both"/>
        <w:rPr>
          <w:color w:val="000000"/>
          <w:sz w:val="28"/>
          <w:szCs w:val="28"/>
        </w:rPr>
      </w:pPr>
      <w:r w:rsidRPr="008A359C">
        <w:rPr>
          <w:color w:val="000000"/>
          <w:sz w:val="28"/>
          <w:szCs w:val="28"/>
        </w:rPr>
        <w:t>- 16 </w:t>
      </w:r>
      <w:r w:rsidR="00460DF9">
        <w:rPr>
          <w:color w:val="000000"/>
          <w:sz w:val="28"/>
          <w:szCs w:val="28"/>
        </w:rPr>
        <w:t xml:space="preserve"> - </w:t>
      </w:r>
      <w:r w:rsidRPr="008A359C">
        <w:rPr>
          <w:color w:val="000000"/>
          <w:sz w:val="28"/>
          <w:szCs w:val="28"/>
        </w:rPr>
        <w:t xml:space="preserve"> поддержку в области подготовки, переподготовки и повышения квалификации работников. </w:t>
      </w:r>
    </w:p>
    <w:p w:rsidR="000F276E" w:rsidRDefault="001D549F" w:rsidP="001D549F">
      <w:pPr>
        <w:ind w:firstLine="709"/>
        <w:jc w:val="both"/>
        <w:rPr>
          <w:color w:val="000000"/>
          <w:sz w:val="28"/>
          <w:szCs w:val="28"/>
        </w:rPr>
      </w:pPr>
      <w:r w:rsidRPr="008A359C">
        <w:rPr>
          <w:sz w:val="28"/>
          <w:szCs w:val="28"/>
        </w:rPr>
        <w:lastRenderedPageBreak/>
        <w:t xml:space="preserve">Информированными о наличии программ государственной поддержки малого бизнеса оказались 35% юридических лиц и 0,5% индивидуальных предпринимателей </w:t>
      </w:r>
      <w:r w:rsidRPr="008A359C">
        <w:rPr>
          <w:color w:val="000000"/>
          <w:sz w:val="28"/>
          <w:szCs w:val="28"/>
        </w:rPr>
        <w:t xml:space="preserve">  (почти 10 тыс.  предпринимателей). </w:t>
      </w:r>
    </w:p>
    <w:p w:rsidR="000F276E" w:rsidRDefault="000F276E" w:rsidP="000F276E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Ф</w:t>
      </w:r>
      <w:r w:rsidR="001D549F" w:rsidRPr="008A359C">
        <w:rPr>
          <w:bCs/>
          <w:color w:val="000000"/>
          <w:sz w:val="28"/>
          <w:szCs w:val="28"/>
        </w:rPr>
        <w:t xml:space="preserve">инансовую поддержку получали малые предприятия всех муниципальных образований, за исключением Александровского, Муромского и </w:t>
      </w:r>
      <w:proofErr w:type="spellStart"/>
      <w:r w:rsidR="001D549F" w:rsidRPr="008A359C">
        <w:rPr>
          <w:bCs/>
          <w:color w:val="000000"/>
          <w:sz w:val="28"/>
          <w:szCs w:val="28"/>
        </w:rPr>
        <w:t>Селивановского</w:t>
      </w:r>
      <w:proofErr w:type="spellEnd"/>
      <w:r w:rsidR="001D549F" w:rsidRPr="008A359C">
        <w:rPr>
          <w:bCs/>
          <w:color w:val="000000"/>
          <w:sz w:val="28"/>
          <w:szCs w:val="28"/>
        </w:rPr>
        <w:t xml:space="preserve"> районов и г. Гусь-Хрустальный.</w:t>
      </w:r>
      <w:r w:rsidR="00460DF9">
        <w:rPr>
          <w:bCs/>
          <w:color w:val="000000"/>
          <w:sz w:val="28"/>
          <w:szCs w:val="28"/>
        </w:rPr>
        <w:t xml:space="preserve"> Самое большое внимание уделено</w:t>
      </w:r>
      <w:r w:rsidR="001D549F" w:rsidRPr="008A359C">
        <w:rPr>
          <w:bCs/>
          <w:color w:val="000000"/>
          <w:sz w:val="28"/>
          <w:szCs w:val="28"/>
        </w:rPr>
        <w:t xml:space="preserve"> г. Владимиру (58), г. </w:t>
      </w:r>
      <w:proofErr w:type="spellStart"/>
      <w:r w:rsidR="001D549F" w:rsidRPr="008A359C">
        <w:rPr>
          <w:bCs/>
          <w:color w:val="000000"/>
          <w:sz w:val="28"/>
          <w:szCs w:val="28"/>
        </w:rPr>
        <w:t>Коврову</w:t>
      </w:r>
      <w:proofErr w:type="spellEnd"/>
      <w:r w:rsidR="001D549F" w:rsidRPr="008A359C">
        <w:rPr>
          <w:bCs/>
          <w:color w:val="000000"/>
          <w:sz w:val="28"/>
          <w:szCs w:val="28"/>
        </w:rPr>
        <w:t xml:space="preserve"> (11), округу Муром (7). Из районов первенство у Юрьев-</w:t>
      </w:r>
      <w:r w:rsidR="00BF5E3C">
        <w:rPr>
          <w:bCs/>
          <w:color w:val="000000"/>
          <w:sz w:val="28"/>
          <w:szCs w:val="28"/>
        </w:rPr>
        <w:t>Польского района -</w:t>
      </w:r>
      <w:r w:rsidR="001D549F" w:rsidRPr="008A359C">
        <w:rPr>
          <w:bCs/>
          <w:color w:val="000000"/>
          <w:sz w:val="28"/>
          <w:szCs w:val="28"/>
        </w:rPr>
        <w:t xml:space="preserve"> (7). </w:t>
      </w:r>
      <w:r>
        <w:rPr>
          <w:bCs/>
          <w:color w:val="000000"/>
          <w:sz w:val="28"/>
          <w:szCs w:val="28"/>
        </w:rPr>
        <w:t xml:space="preserve"> </w:t>
      </w:r>
    </w:p>
    <w:p w:rsidR="00094A61" w:rsidRDefault="000F276E" w:rsidP="000F276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01632E">
        <w:rPr>
          <w:color w:val="000000"/>
          <w:sz w:val="28"/>
          <w:szCs w:val="28"/>
        </w:rPr>
        <w:t xml:space="preserve">одробнее с </w:t>
      </w:r>
      <w:r w:rsidR="00344EE4">
        <w:rPr>
          <w:color w:val="000000"/>
          <w:sz w:val="28"/>
          <w:szCs w:val="28"/>
        </w:rPr>
        <w:t xml:space="preserve">итогами </w:t>
      </w:r>
      <w:proofErr w:type="gramStart"/>
      <w:r w:rsidR="00344EE4">
        <w:rPr>
          <w:color w:val="000000"/>
          <w:sz w:val="28"/>
          <w:szCs w:val="28"/>
        </w:rPr>
        <w:t>бизнес-переписи</w:t>
      </w:r>
      <w:proofErr w:type="gramEnd"/>
      <w:r w:rsidR="00344EE4">
        <w:rPr>
          <w:color w:val="000000"/>
          <w:sz w:val="28"/>
          <w:szCs w:val="28"/>
        </w:rPr>
        <w:t xml:space="preserve">  можно </w:t>
      </w:r>
      <w:r w:rsidR="0001632E">
        <w:rPr>
          <w:color w:val="000000"/>
          <w:sz w:val="28"/>
          <w:szCs w:val="28"/>
        </w:rPr>
        <w:t>ознакомиться на сайтах</w:t>
      </w:r>
      <w:r w:rsidR="0001632E" w:rsidRPr="008A359C">
        <w:rPr>
          <w:color w:val="000000"/>
          <w:sz w:val="28"/>
          <w:szCs w:val="28"/>
        </w:rPr>
        <w:t xml:space="preserve"> </w:t>
      </w:r>
      <w:r w:rsidR="0001632E" w:rsidRPr="008A359C">
        <w:rPr>
          <w:sz w:val="28"/>
          <w:szCs w:val="28"/>
        </w:rPr>
        <w:t xml:space="preserve">Росстата </w:t>
      </w:r>
      <w:hyperlink r:id="rId11" w:history="1">
        <w:r w:rsidR="0001632E" w:rsidRPr="008A359C">
          <w:rPr>
            <w:rStyle w:val="a4"/>
            <w:sz w:val="28"/>
            <w:szCs w:val="28"/>
            <w:u w:val="none"/>
          </w:rPr>
          <w:t>www.gks.ru</w:t>
        </w:r>
      </w:hyperlink>
      <w:r w:rsidR="0001632E" w:rsidRPr="008A359C">
        <w:rPr>
          <w:sz w:val="28"/>
          <w:szCs w:val="28"/>
        </w:rPr>
        <w:t xml:space="preserve"> и </w:t>
      </w:r>
      <w:proofErr w:type="spellStart"/>
      <w:r w:rsidR="0001632E" w:rsidRPr="008A359C">
        <w:rPr>
          <w:sz w:val="28"/>
          <w:szCs w:val="28"/>
        </w:rPr>
        <w:t>Владимирстата</w:t>
      </w:r>
      <w:proofErr w:type="spellEnd"/>
      <w:r w:rsidR="0001632E" w:rsidRPr="008A359C">
        <w:rPr>
          <w:sz w:val="28"/>
          <w:szCs w:val="28"/>
        </w:rPr>
        <w:t xml:space="preserve">  </w:t>
      </w:r>
      <w:hyperlink r:id="rId12" w:history="1">
        <w:r w:rsidR="0001632E" w:rsidRPr="008A359C">
          <w:rPr>
            <w:rStyle w:val="a4"/>
            <w:sz w:val="28"/>
            <w:szCs w:val="28"/>
            <w:u w:val="none"/>
          </w:rPr>
          <w:t>http://</w:t>
        </w:r>
        <w:proofErr w:type="spellStart"/>
        <w:r w:rsidR="0001632E" w:rsidRPr="008A359C">
          <w:rPr>
            <w:rStyle w:val="a4"/>
            <w:sz w:val="28"/>
            <w:szCs w:val="28"/>
            <w:u w:val="none"/>
            <w:lang w:val="en-US"/>
          </w:rPr>
          <w:t>vladimirstat</w:t>
        </w:r>
        <w:proofErr w:type="spellEnd"/>
        <w:r w:rsidR="0001632E" w:rsidRPr="008A359C">
          <w:rPr>
            <w:rStyle w:val="a4"/>
            <w:sz w:val="28"/>
            <w:szCs w:val="28"/>
            <w:u w:val="none"/>
          </w:rPr>
          <w:t>.gks.ru</w:t>
        </w:r>
      </w:hyperlink>
      <w:r w:rsidR="0001632E" w:rsidRPr="008A359C">
        <w:rPr>
          <w:sz w:val="28"/>
          <w:szCs w:val="28"/>
        </w:rPr>
        <w:t>.</w:t>
      </w:r>
      <w:r w:rsidR="00BF5E3C">
        <w:rPr>
          <w:sz w:val="28"/>
          <w:szCs w:val="28"/>
        </w:rPr>
        <w:t xml:space="preserve">  </w:t>
      </w:r>
      <w:r w:rsidR="0001632E" w:rsidRPr="008A359C">
        <w:rPr>
          <w:sz w:val="28"/>
          <w:szCs w:val="28"/>
        </w:rPr>
        <w:t>Следующее аналогичное обследование будет проведено за 2020г.</w:t>
      </w:r>
    </w:p>
    <w:p w:rsidR="00094A61" w:rsidRDefault="00094A61" w:rsidP="000F276E">
      <w:pPr>
        <w:ind w:firstLine="709"/>
        <w:jc w:val="both"/>
        <w:rPr>
          <w:sz w:val="28"/>
          <w:szCs w:val="28"/>
        </w:rPr>
      </w:pPr>
    </w:p>
    <w:p w:rsidR="00094A61" w:rsidRDefault="006650E5" w:rsidP="000F276E">
      <w:pPr>
        <w:ind w:firstLine="709"/>
        <w:jc w:val="both"/>
        <w:rPr>
          <w:sz w:val="28"/>
          <w:szCs w:val="28"/>
        </w:rPr>
      </w:pPr>
      <w:hyperlink r:id="rId13" w:history="1">
        <w:r w:rsidR="00351A21" w:rsidRPr="00351A21">
          <w:rPr>
            <w:rStyle w:val="a4"/>
            <w:sz w:val="28"/>
            <w:szCs w:val="28"/>
          </w:rPr>
          <w:t>П</w:t>
        </w:r>
        <w:r w:rsidR="004669E5" w:rsidRPr="00351A21">
          <w:rPr>
            <w:rStyle w:val="a4"/>
            <w:sz w:val="28"/>
            <w:szCs w:val="28"/>
          </w:rPr>
          <w:t>резентаци</w:t>
        </w:r>
        <w:r w:rsidR="00351A21" w:rsidRPr="00351A21">
          <w:rPr>
            <w:rStyle w:val="a4"/>
            <w:sz w:val="28"/>
            <w:szCs w:val="28"/>
          </w:rPr>
          <w:t>я</w:t>
        </w:r>
        <w:r w:rsidR="004669E5" w:rsidRPr="00351A21">
          <w:rPr>
            <w:rStyle w:val="a4"/>
            <w:sz w:val="28"/>
            <w:szCs w:val="28"/>
          </w:rPr>
          <w:t xml:space="preserve"> к выступлению руководителя </w:t>
        </w:r>
        <w:proofErr w:type="spellStart"/>
        <w:r w:rsidR="004669E5" w:rsidRPr="00351A21">
          <w:rPr>
            <w:rStyle w:val="a4"/>
            <w:sz w:val="28"/>
            <w:szCs w:val="28"/>
          </w:rPr>
          <w:t>Вдадимирстата</w:t>
        </w:r>
        <w:proofErr w:type="spellEnd"/>
        <w:r w:rsidR="004669E5" w:rsidRPr="00351A21">
          <w:rPr>
            <w:rStyle w:val="a4"/>
            <w:sz w:val="28"/>
            <w:szCs w:val="28"/>
          </w:rPr>
          <w:t xml:space="preserve"> А.Н. Быкова «Предпринимательская активность в свете итогов сплошного наблюдения за деятельностью малого и среднего бизнеса за 2015 год», 23.11.2017г.</w:t>
        </w:r>
      </w:hyperlink>
    </w:p>
    <w:p w:rsidR="00094A61" w:rsidRPr="004669E5" w:rsidRDefault="00094A61" w:rsidP="000F276E">
      <w:pPr>
        <w:ind w:firstLine="709"/>
        <w:jc w:val="both"/>
        <w:rPr>
          <w:sz w:val="24"/>
          <w:szCs w:val="24"/>
        </w:rPr>
      </w:pPr>
    </w:p>
    <w:p w:rsidR="00EF2A6E" w:rsidRDefault="00EF2A6E" w:rsidP="000F276E">
      <w:pPr>
        <w:ind w:firstLine="709"/>
        <w:jc w:val="both"/>
        <w:rPr>
          <w:sz w:val="28"/>
          <w:szCs w:val="28"/>
        </w:rPr>
      </w:pPr>
    </w:p>
    <w:p w:rsidR="00EF2A6E" w:rsidRDefault="00EF2A6E" w:rsidP="000F276E">
      <w:pPr>
        <w:ind w:firstLine="709"/>
        <w:jc w:val="both"/>
        <w:rPr>
          <w:sz w:val="28"/>
          <w:szCs w:val="28"/>
        </w:rPr>
      </w:pPr>
    </w:p>
    <w:p w:rsidR="00EF2A6E" w:rsidRDefault="00EF2A6E" w:rsidP="000F276E">
      <w:pPr>
        <w:ind w:firstLine="709"/>
        <w:jc w:val="both"/>
        <w:rPr>
          <w:sz w:val="28"/>
          <w:szCs w:val="28"/>
        </w:rPr>
      </w:pPr>
    </w:p>
    <w:p w:rsidR="00EF2A6E" w:rsidRDefault="00EF2A6E" w:rsidP="000F276E">
      <w:pPr>
        <w:ind w:firstLine="709"/>
        <w:jc w:val="both"/>
        <w:rPr>
          <w:sz w:val="28"/>
          <w:szCs w:val="28"/>
        </w:rPr>
      </w:pPr>
    </w:p>
    <w:p w:rsidR="00EF2A6E" w:rsidRDefault="00EF2A6E" w:rsidP="000F276E">
      <w:pPr>
        <w:ind w:firstLine="709"/>
        <w:jc w:val="both"/>
        <w:rPr>
          <w:sz w:val="28"/>
          <w:szCs w:val="28"/>
        </w:rPr>
      </w:pPr>
    </w:p>
    <w:p w:rsidR="00EF2A6E" w:rsidRDefault="00EF2A6E" w:rsidP="000F276E">
      <w:pPr>
        <w:ind w:firstLine="709"/>
        <w:jc w:val="both"/>
        <w:rPr>
          <w:sz w:val="28"/>
          <w:szCs w:val="28"/>
        </w:rPr>
      </w:pPr>
    </w:p>
    <w:p w:rsidR="0001632E" w:rsidRPr="008A359C" w:rsidRDefault="0001632E" w:rsidP="00344EE4">
      <w:pPr>
        <w:ind w:firstLine="709"/>
        <w:jc w:val="both"/>
        <w:rPr>
          <w:sz w:val="28"/>
          <w:szCs w:val="28"/>
        </w:rPr>
      </w:pPr>
    </w:p>
    <w:p w:rsidR="00094A61" w:rsidRDefault="00F8374A" w:rsidP="00F8374A">
      <w:pPr>
        <w:rPr>
          <w:sz w:val="24"/>
          <w:szCs w:val="24"/>
        </w:rPr>
      </w:pPr>
      <w:r w:rsidRPr="0001632E">
        <w:rPr>
          <w:sz w:val="24"/>
          <w:szCs w:val="24"/>
        </w:rPr>
        <w:t>Солдатова Наталья Михайловна,</w:t>
      </w:r>
      <w:r w:rsidR="000F276E">
        <w:rPr>
          <w:sz w:val="24"/>
          <w:szCs w:val="24"/>
        </w:rPr>
        <w:t xml:space="preserve"> </w:t>
      </w:r>
    </w:p>
    <w:p w:rsidR="00094A61" w:rsidRDefault="00F8374A" w:rsidP="00F8374A">
      <w:pPr>
        <w:rPr>
          <w:sz w:val="24"/>
          <w:szCs w:val="24"/>
        </w:rPr>
      </w:pPr>
      <w:r w:rsidRPr="0001632E">
        <w:rPr>
          <w:sz w:val="24"/>
          <w:szCs w:val="24"/>
        </w:rPr>
        <w:t>специалист  Владимирстата</w:t>
      </w:r>
      <w:r w:rsidR="000F276E">
        <w:rPr>
          <w:sz w:val="24"/>
          <w:szCs w:val="24"/>
        </w:rPr>
        <w:t xml:space="preserve"> </w:t>
      </w:r>
      <w:r w:rsidRPr="0001632E">
        <w:rPr>
          <w:sz w:val="24"/>
          <w:szCs w:val="24"/>
        </w:rPr>
        <w:t>по взаимодействию  со СМИ</w:t>
      </w:r>
    </w:p>
    <w:p w:rsidR="00B15AFF" w:rsidRDefault="00F8374A" w:rsidP="00F8374A">
      <w:pPr>
        <w:rPr>
          <w:sz w:val="24"/>
          <w:szCs w:val="24"/>
        </w:rPr>
      </w:pPr>
      <w:r w:rsidRPr="0001632E">
        <w:rPr>
          <w:sz w:val="24"/>
          <w:szCs w:val="24"/>
        </w:rPr>
        <w:t>тел. (4922 534167); моб.  8 930 740 88 65</w:t>
      </w:r>
    </w:p>
    <w:p w:rsidR="00002D9B" w:rsidRPr="006A6123" w:rsidRDefault="00F8374A" w:rsidP="00F8374A">
      <w:pPr>
        <w:rPr>
          <w:rStyle w:val="a4"/>
          <w:color w:val="auto"/>
          <w:sz w:val="24"/>
          <w:szCs w:val="24"/>
          <w:u w:val="none"/>
        </w:rPr>
      </w:pPr>
      <w:proofErr w:type="gramStart"/>
      <w:r w:rsidRPr="00094A61">
        <w:rPr>
          <w:sz w:val="24"/>
          <w:szCs w:val="24"/>
          <w:lang w:val="en-US"/>
        </w:rPr>
        <w:t>mailto</w:t>
      </w:r>
      <w:proofErr w:type="gramEnd"/>
      <w:r w:rsidRPr="006A6123">
        <w:rPr>
          <w:sz w:val="24"/>
          <w:szCs w:val="24"/>
        </w:rPr>
        <w:t xml:space="preserve">: </w:t>
      </w:r>
      <w:hyperlink r:id="rId14" w:history="1">
        <w:r w:rsidRPr="00094A61">
          <w:rPr>
            <w:rStyle w:val="a4"/>
            <w:color w:val="auto"/>
            <w:sz w:val="24"/>
            <w:szCs w:val="24"/>
            <w:u w:val="none"/>
            <w:lang w:val="en-US"/>
          </w:rPr>
          <w:t>P</w:t>
        </w:r>
        <w:r w:rsidRPr="006A6123">
          <w:rPr>
            <w:rStyle w:val="a4"/>
            <w:color w:val="auto"/>
            <w:sz w:val="24"/>
            <w:szCs w:val="24"/>
            <w:u w:val="none"/>
          </w:rPr>
          <w:t>33_</w:t>
        </w:r>
        <w:r w:rsidRPr="00094A61">
          <w:rPr>
            <w:rStyle w:val="a4"/>
            <w:color w:val="auto"/>
            <w:sz w:val="24"/>
            <w:szCs w:val="24"/>
            <w:u w:val="none"/>
            <w:lang w:val="en-US"/>
          </w:rPr>
          <w:t>nsoldatova</w:t>
        </w:r>
        <w:r w:rsidRPr="006A6123">
          <w:rPr>
            <w:rStyle w:val="a4"/>
            <w:color w:val="auto"/>
            <w:sz w:val="24"/>
            <w:szCs w:val="24"/>
            <w:u w:val="none"/>
          </w:rPr>
          <w:t>@</w:t>
        </w:r>
        <w:r w:rsidRPr="0001632E">
          <w:rPr>
            <w:rStyle w:val="a4"/>
            <w:color w:val="auto"/>
            <w:sz w:val="24"/>
            <w:szCs w:val="24"/>
            <w:u w:val="none"/>
            <w:lang w:val="en-US"/>
          </w:rPr>
          <w:t>gks</w:t>
        </w:r>
        <w:r w:rsidRPr="006A6123">
          <w:rPr>
            <w:rStyle w:val="a4"/>
            <w:color w:val="auto"/>
            <w:sz w:val="24"/>
            <w:szCs w:val="24"/>
            <w:u w:val="none"/>
          </w:rPr>
          <w:t>.</w:t>
        </w:r>
        <w:proofErr w:type="spellStart"/>
        <w:r w:rsidRPr="0001632E">
          <w:rPr>
            <w:rStyle w:val="a4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</w:p>
    <w:p w:rsidR="00F8374A" w:rsidRPr="006A6123" w:rsidRDefault="006650E5" w:rsidP="00F8374A">
      <w:pPr>
        <w:rPr>
          <w:rStyle w:val="a4"/>
          <w:color w:val="auto"/>
          <w:sz w:val="24"/>
          <w:szCs w:val="24"/>
          <w:u w:val="none"/>
        </w:rPr>
      </w:pPr>
      <w:hyperlink r:id="rId15" w:history="1">
        <w:r w:rsidR="000F276E" w:rsidRPr="00094A61">
          <w:rPr>
            <w:rStyle w:val="a4"/>
            <w:sz w:val="24"/>
            <w:szCs w:val="24"/>
            <w:lang w:val="en-US"/>
          </w:rPr>
          <w:t>http</w:t>
        </w:r>
        <w:r w:rsidR="000F276E" w:rsidRPr="006A6123">
          <w:rPr>
            <w:rStyle w:val="a4"/>
            <w:sz w:val="24"/>
            <w:szCs w:val="24"/>
          </w:rPr>
          <w:t>://</w:t>
        </w:r>
        <w:proofErr w:type="spellStart"/>
        <w:r w:rsidR="000F276E" w:rsidRPr="00094A61">
          <w:rPr>
            <w:rStyle w:val="a4"/>
            <w:sz w:val="24"/>
            <w:szCs w:val="24"/>
            <w:lang w:val="en-US"/>
          </w:rPr>
          <w:t>vladimirstat</w:t>
        </w:r>
        <w:proofErr w:type="spellEnd"/>
        <w:r w:rsidR="000F276E" w:rsidRPr="006A6123">
          <w:rPr>
            <w:rStyle w:val="a4"/>
            <w:sz w:val="24"/>
            <w:szCs w:val="24"/>
          </w:rPr>
          <w:t>.</w:t>
        </w:r>
        <w:proofErr w:type="spellStart"/>
        <w:r w:rsidR="000F276E" w:rsidRPr="00094A61">
          <w:rPr>
            <w:rStyle w:val="a4"/>
            <w:sz w:val="24"/>
            <w:szCs w:val="24"/>
            <w:lang w:val="en-US"/>
          </w:rPr>
          <w:t>gks</w:t>
        </w:r>
        <w:proofErr w:type="spellEnd"/>
        <w:r w:rsidR="000F276E" w:rsidRPr="006A6123">
          <w:rPr>
            <w:rStyle w:val="a4"/>
            <w:sz w:val="24"/>
            <w:szCs w:val="24"/>
          </w:rPr>
          <w:t>.</w:t>
        </w:r>
        <w:proofErr w:type="spellStart"/>
        <w:r w:rsidR="000F276E" w:rsidRPr="00094A61">
          <w:rPr>
            <w:rStyle w:val="a4"/>
            <w:sz w:val="24"/>
            <w:szCs w:val="24"/>
            <w:lang w:val="en-US"/>
          </w:rPr>
          <w:t>ru</w:t>
        </w:r>
        <w:proofErr w:type="spellEnd"/>
      </w:hyperlink>
    </w:p>
    <w:p w:rsidR="00827322" w:rsidRPr="006A6123" w:rsidRDefault="00827322" w:rsidP="00F8374A">
      <w:pPr>
        <w:rPr>
          <w:rStyle w:val="a4"/>
          <w:color w:val="auto"/>
          <w:sz w:val="24"/>
          <w:szCs w:val="24"/>
          <w:u w:val="none"/>
        </w:rPr>
      </w:pPr>
    </w:p>
    <w:p w:rsidR="00827322" w:rsidRPr="006A6123" w:rsidRDefault="00827322" w:rsidP="00F8374A">
      <w:pPr>
        <w:rPr>
          <w:rStyle w:val="a4"/>
          <w:color w:val="auto"/>
          <w:sz w:val="28"/>
          <w:szCs w:val="28"/>
          <w:u w:val="none"/>
        </w:rPr>
      </w:pPr>
    </w:p>
    <w:p w:rsidR="00827322" w:rsidRPr="006A6123" w:rsidRDefault="00827322" w:rsidP="00F8374A">
      <w:pPr>
        <w:rPr>
          <w:sz w:val="28"/>
          <w:szCs w:val="28"/>
        </w:rPr>
      </w:pPr>
    </w:p>
    <w:p w:rsidR="00094A61" w:rsidRPr="006A6123" w:rsidRDefault="00094A61" w:rsidP="00F8374A">
      <w:pPr>
        <w:rPr>
          <w:sz w:val="28"/>
          <w:szCs w:val="28"/>
        </w:rPr>
      </w:pPr>
    </w:p>
    <w:p w:rsidR="00094A61" w:rsidRPr="006A6123" w:rsidRDefault="00094A61" w:rsidP="00F8374A">
      <w:pPr>
        <w:rPr>
          <w:sz w:val="28"/>
          <w:szCs w:val="28"/>
        </w:rPr>
      </w:pPr>
    </w:p>
    <w:p w:rsidR="00094A61" w:rsidRPr="006A6123" w:rsidRDefault="00094A61" w:rsidP="00F8374A">
      <w:pPr>
        <w:rPr>
          <w:sz w:val="28"/>
          <w:szCs w:val="28"/>
        </w:rPr>
      </w:pPr>
    </w:p>
    <w:p w:rsidR="004F5B37" w:rsidRPr="006A6123" w:rsidRDefault="004F5B37" w:rsidP="00132665">
      <w:pPr>
        <w:pStyle w:val="ae"/>
        <w:spacing w:after="0"/>
        <w:ind w:firstLine="0"/>
        <w:rPr>
          <w:sz w:val="28"/>
          <w:szCs w:val="28"/>
        </w:rPr>
      </w:pPr>
      <w:r w:rsidRPr="006A6123">
        <w:rPr>
          <w:sz w:val="28"/>
          <w:szCs w:val="28"/>
        </w:rPr>
        <w:t>______________________________________</w:t>
      </w:r>
      <w:r w:rsidR="00F8374A" w:rsidRPr="006A6123">
        <w:rPr>
          <w:sz w:val="28"/>
          <w:szCs w:val="28"/>
        </w:rPr>
        <w:t>_____________</w:t>
      </w:r>
      <w:r w:rsidR="00827322" w:rsidRPr="006A6123">
        <w:rPr>
          <w:sz w:val="28"/>
          <w:szCs w:val="28"/>
        </w:rPr>
        <w:t>_____________</w:t>
      </w:r>
      <w:r w:rsidRPr="006A6123">
        <w:rPr>
          <w:sz w:val="28"/>
          <w:szCs w:val="28"/>
        </w:rPr>
        <w:t xml:space="preserve">                                                   </w:t>
      </w:r>
    </w:p>
    <w:p w:rsidR="008148F6" w:rsidRPr="008A359C" w:rsidRDefault="004F5B37" w:rsidP="00105B85">
      <w:pPr>
        <w:pStyle w:val="ae"/>
        <w:ind w:firstLine="0"/>
        <w:jc w:val="both"/>
        <w:rPr>
          <w:sz w:val="28"/>
          <w:szCs w:val="28"/>
        </w:rPr>
      </w:pPr>
      <w:r w:rsidRPr="0001632E">
        <w:rPr>
          <w:b/>
          <w:sz w:val="18"/>
          <w:szCs w:val="18"/>
        </w:rPr>
        <w:t>При использовании материалов Территориального органа Федеральной службы государственной статистики по  Владимирской  области в официальных, учебных или научных документах, а также в средствах массовой информации ссылка на источник обязательна</w:t>
      </w:r>
    </w:p>
    <w:sectPr w:rsidR="008148F6" w:rsidRPr="008A359C" w:rsidSect="00514E03">
      <w:footerReference w:type="even" r:id="rId16"/>
      <w:footerReference w:type="default" r:id="rId17"/>
      <w:pgSz w:w="11907" w:h="16839" w:code="9"/>
      <w:pgMar w:top="993" w:right="1134" w:bottom="709" w:left="1134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0E5" w:rsidRDefault="006650E5">
      <w:r>
        <w:separator/>
      </w:r>
    </w:p>
  </w:endnote>
  <w:endnote w:type="continuationSeparator" w:id="0">
    <w:p w:rsidR="006650E5" w:rsidRDefault="00665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608" w:rsidRDefault="00EA1608" w:rsidP="00AF713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A1608" w:rsidRDefault="00EA1608" w:rsidP="003D79E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197322"/>
      <w:docPartObj>
        <w:docPartGallery w:val="Page Numbers (Bottom of Page)"/>
        <w:docPartUnique/>
      </w:docPartObj>
    </w:sdtPr>
    <w:sdtEndPr/>
    <w:sdtContent>
      <w:p w:rsidR="00EA1608" w:rsidRDefault="00EA160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3B11">
          <w:rPr>
            <w:noProof/>
          </w:rPr>
          <w:t>9</w:t>
        </w:r>
        <w:r>
          <w:fldChar w:fldCharType="end"/>
        </w:r>
      </w:p>
    </w:sdtContent>
  </w:sdt>
  <w:p w:rsidR="00EA1608" w:rsidRDefault="00EA1608" w:rsidP="003D79E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0E5" w:rsidRDefault="006650E5">
      <w:r>
        <w:separator/>
      </w:r>
    </w:p>
  </w:footnote>
  <w:footnote w:type="continuationSeparator" w:id="0">
    <w:p w:rsidR="006650E5" w:rsidRDefault="00665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458A3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7B450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08CAD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3EAC1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A26F5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803C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5D2CE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F9C7A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5AE0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EFE4A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705F8A"/>
    <w:multiLevelType w:val="multilevel"/>
    <w:tmpl w:val="EECA4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5A40BDC"/>
    <w:multiLevelType w:val="multilevel"/>
    <w:tmpl w:val="3364E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F82684"/>
    <w:multiLevelType w:val="hybridMultilevel"/>
    <w:tmpl w:val="80D03F38"/>
    <w:lvl w:ilvl="0" w:tplc="CBE0F30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381943BA"/>
    <w:multiLevelType w:val="multilevel"/>
    <w:tmpl w:val="E3283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CD11AF"/>
    <w:multiLevelType w:val="hybridMultilevel"/>
    <w:tmpl w:val="A6A20E3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63D618B"/>
    <w:multiLevelType w:val="hybridMultilevel"/>
    <w:tmpl w:val="C434AC48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6">
    <w:nsid w:val="4C7F7409"/>
    <w:multiLevelType w:val="multilevel"/>
    <w:tmpl w:val="94CE1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C564B9B"/>
    <w:multiLevelType w:val="multilevel"/>
    <w:tmpl w:val="7AF8F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14"/>
  </w:num>
  <w:num w:numId="16">
    <w:abstractNumId w:val="15"/>
  </w:num>
  <w:num w:numId="17">
    <w:abstractNumId w:val="1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005"/>
    <w:rsid w:val="00000023"/>
    <w:rsid w:val="000001D1"/>
    <w:rsid w:val="00002D9B"/>
    <w:rsid w:val="00002F61"/>
    <w:rsid w:val="00003D42"/>
    <w:rsid w:val="00007232"/>
    <w:rsid w:val="00011393"/>
    <w:rsid w:val="00013A4B"/>
    <w:rsid w:val="00013E33"/>
    <w:rsid w:val="0001632E"/>
    <w:rsid w:val="000244AE"/>
    <w:rsid w:val="0002671A"/>
    <w:rsid w:val="00032456"/>
    <w:rsid w:val="000331C5"/>
    <w:rsid w:val="000473FA"/>
    <w:rsid w:val="00051175"/>
    <w:rsid w:val="00053488"/>
    <w:rsid w:val="000546FA"/>
    <w:rsid w:val="000568BA"/>
    <w:rsid w:val="0006442E"/>
    <w:rsid w:val="00070F82"/>
    <w:rsid w:val="00071E81"/>
    <w:rsid w:val="000733B8"/>
    <w:rsid w:val="0007513F"/>
    <w:rsid w:val="00075160"/>
    <w:rsid w:val="00080272"/>
    <w:rsid w:val="000819B4"/>
    <w:rsid w:val="00083BDE"/>
    <w:rsid w:val="00094A61"/>
    <w:rsid w:val="000A00CF"/>
    <w:rsid w:val="000A3442"/>
    <w:rsid w:val="000A496F"/>
    <w:rsid w:val="000A5479"/>
    <w:rsid w:val="000B1197"/>
    <w:rsid w:val="000B54E4"/>
    <w:rsid w:val="000B7E97"/>
    <w:rsid w:val="000C316D"/>
    <w:rsid w:val="000C4C85"/>
    <w:rsid w:val="000D20AF"/>
    <w:rsid w:val="000D3CE8"/>
    <w:rsid w:val="000D51A1"/>
    <w:rsid w:val="000D5F4A"/>
    <w:rsid w:val="000D734B"/>
    <w:rsid w:val="000E1E49"/>
    <w:rsid w:val="000E769D"/>
    <w:rsid w:val="000F22EA"/>
    <w:rsid w:val="000F276E"/>
    <w:rsid w:val="000F3FBA"/>
    <w:rsid w:val="000F5438"/>
    <w:rsid w:val="001039E0"/>
    <w:rsid w:val="00105B85"/>
    <w:rsid w:val="0011611C"/>
    <w:rsid w:val="00117A3C"/>
    <w:rsid w:val="00121464"/>
    <w:rsid w:val="001235B7"/>
    <w:rsid w:val="00125628"/>
    <w:rsid w:val="00132665"/>
    <w:rsid w:val="00134970"/>
    <w:rsid w:val="001423BA"/>
    <w:rsid w:val="00147390"/>
    <w:rsid w:val="00150289"/>
    <w:rsid w:val="00150A0F"/>
    <w:rsid w:val="001533F0"/>
    <w:rsid w:val="00164029"/>
    <w:rsid w:val="001739F0"/>
    <w:rsid w:val="001745E3"/>
    <w:rsid w:val="00175C37"/>
    <w:rsid w:val="001764C3"/>
    <w:rsid w:val="0018118F"/>
    <w:rsid w:val="00185DC5"/>
    <w:rsid w:val="00186DAA"/>
    <w:rsid w:val="001940F8"/>
    <w:rsid w:val="001940FF"/>
    <w:rsid w:val="00194A4D"/>
    <w:rsid w:val="001955EE"/>
    <w:rsid w:val="00196182"/>
    <w:rsid w:val="001963F9"/>
    <w:rsid w:val="001A0016"/>
    <w:rsid w:val="001A177C"/>
    <w:rsid w:val="001A3173"/>
    <w:rsid w:val="001A5451"/>
    <w:rsid w:val="001B0609"/>
    <w:rsid w:val="001B1BBB"/>
    <w:rsid w:val="001B6C6D"/>
    <w:rsid w:val="001B776E"/>
    <w:rsid w:val="001C26BD"/>
    <w:rsid w:val="001C3D18"/>
    <w:rsid w:val="001D4278"/>
    <w:rsid w:val="001D549F"/>
    <w:rsid w:val="001D6677"/>
    <w:rsid w:val="001E06B2"/>
    <w:rsid w:val="001F774F"/>
    <w:rsid w:val="0020267B"/>
    <w:rsid w:val="002031DE"/>
    <w:rsid w:val="00204D56"/>
    <w:rsid w:val="00210E5D"/>
    <w:rsid w:val="00212008"/>
    <w:rsid w:val="002130AD"/>
    <w:rsid w:val="00220523"/>
    <w:rsid w:val="00222337"/>
    <w:rsid w:val="002226A1"/>
    <w:rsid w:val="0022342F"/>
    <w:rsid w:val="0022452D"/>
    <w:rsid w:val="002342F9"/>
    <w:rsid w:val="00234445"/>
    <w:rsid w:val="00241784"/>
    <w:rsid w:val="00242263"/>
    <w:rsid w:val="00251C64"/>
    <w:rsid w:val="00256CAF"/>
    <w:rsid w:val="00260562"/>
    <w:rsid w:val="00261757"/>
    <w:rsid w:val="00266CAC"/>
    <w:rsid w:val="00272AA2"/>
    <w:rsid w:val="002731BD"/>
    <w:rsid w:val="002733E5"/>
    <w:rsid w:val="002734D7"/>
    <w:rsid w:val="0027355B"/>
    <w:rsid w:val="00274ADA"/>
    <w:rsid w:val="00274E5D"/>
    <w:rsid w:val="0028004F"/>
    <w:rsid w:val="002815FB"/>
    <w:rsid w:val="002826BA"/>
    <w:rsid w:val="00283644"/>
    <w:rsid w:val="002849A9"/>
    <w:rsid w:val="0029172D"/>
    <w:rsid w:val="0029670D"/>
    <w:rsid w:val="002A4A84"/>
    <w:rsid w:val="002A7099"/>
    <w:rsid w:val="002A76BA"/>
    <w:rsid w:val="002A79F1"/>
    <w:rsid w:val="002B0502"/>
    <w:rsid w:val="002B16F2"/>
    <w:rsid w:val="002B57CC"/>
    <w:rsid w:val="002C3DDA"/>
    <w:rsid w:val="002D265D"/>
    <w:rsid w:val="002D4E50"/>
    <w:rsid w:val="002D6C43"/>
    <w:rsid w:val="002E21B5"/>
    <w:rsid w:val="002E3A4F"/>
    <w:rsid w:val="002E4F0C"/>
    <w:rsid w:val="002E62AD"/>
    <w:rsid w:val="002E6483"/>
    <w:rsid w:val="002F33FD"/>
    <w:rsid w:val="00305120"/>
    <w:rsid w:val="003055B6"/>
    <w:rsid w:val="00306757"/>
    <w:rsid w:val="003070D7"/>
    <w:rsid w:val="0031023B"/>
    <w:rsid w:val="00314634"/>
    <w:rsid w:val="00314F9F"/>
    <w:rsid w:val="003211C3"/>
    <w:rsid w:val="0032397F"/>
    <w:rsid w:val="00323F7A"/>
    <w:rsid w:val="0032599E"/>
    <w:rsid w:val="00326B8F"/>
    <w:rsid w:val="00337802"/>
    <w:rsid w:val="003418A0"/>
    <w:rsid w:val="003418EB"/>
    <w:rsid w:val="00343969"/>
    <w:rsid w:val="00344EE4"/>
    <w:rsid w:val="00345D01"/>
    <w:rsid w:val="00351A21"/>
    <w:rsid w:val="00361F64"/>
    <w:rsid w:val="00363243"/>
    <w:rsid w:val="00364E0C"/>
    <w:rsid w:val="003714B2"/>
    <w:rsid w:val="003825A3"/>
    <w:rsid w:val="00387FFA"/>
    <w:rsid w:val="00394DD9"/>
    <w:rsid w:val="00395E39"/>
    <w:rsid w:val="003A0954"/>
    <w:rsid w:val="003A2563"/>
    <w:rsid w:val="003B6C5F"/>
    <w:rsid w:val="003B6D83"/>
    <w:rsid w:val="003C08AC"/>
    <w:rsid w:val="003C1574"/>
    <w:rsid w:val="003C28C7"/>
    <w:rsid w:val="003C2D6C"/>
    <w:rsid w:val="003C4691"/>
    <w:rsid w:val="003C4E71"/>
    <w:rsid w:val="003C7CF2"/>
    <w:rsid w:val="003D2BD1"/>
    <w:rsid w:val="003D59CA"/>
    <w:rsid w:val="003D79E0"/>
    <w:rsid w:val="003E0CDA"/>
    <w:rsid w:val="003F390C"/>
    <w:rsid w:val="003F41D8"/>
    <w:rsid w:val="003F761D"/>
    <w:rsid w:val="003F7FE5"/>
    <w:rsid w:val="0040532D"/>
    <w:rsid w:val="00405E63"/>
    <w:rsid w:val="004124AF"/>
    <w:rsid w:val="004139D3"/>
    <w:rsid w:val="00413B1C"/>
    <w:rsid w:val="00414639"/>
    <w:rsid w:val="004172C8"/>
    <w:rsid w:val="0042352A"/>
    <w:rsid w:val="004265AE"/>
    <w:rsid w:val="00431794"/>
    <w:rsid w:val="00434E06"/>
    <w:rsid w:val="004361FF"/>
    <w:rsid w:val="0044128D"/>
    <w:rsid w:val="00443EE3"/>
    <w:rsid w:val="004478DE"/>
    <w:rsid w:val="0045384D"/>
    <w:rsid w:val="0045544F"/>
    <w:rsid w:val="0045559D"/>
    <w:rsid w:val="00456864"/>
    <w:rsid w:val="00460DF9"/>
    <w:rsid w:val="0046351E"/>
    <w:rsid w:val="00464BCA"/>
    <w:rsid w:val="00465CC1"/>
    <w:rsid w:val="004669E5"/>
    <w:rsid w:val="00467AB8"/>
    <w:rsid w:val="004729C3"/>
    <w:rsid w:val="00472C72"/>
    <w:rsid w:val="00474F31"/>
    <w:rsid w:val="00477876"/>
    <w:rsid w:val="00482C21"/>
    <w:rsid w:val="00484CA8"/>
    <w:rsid w:val="0048654D"/>
    <w:rsid w:val="00487A9A"/>
    <w:rsid w:val="0049292F"/>
    <w:rsid w:val="00493FF8"/>
    <w:rsid w:val="004A0005"/>
    <w:rsid w:val="004A223A"/>
    <w:rsid w:val="004A500B"/>
    <w:rsid w:val="004A7D5B"/>
    <w:rsid w:val="004B29AE"/>
    <w:rsid w:val="004B2A36"/>
    <w:rsid w:val="004B2DA1"/>
    <w:rsid w:val="004C1253"/>
    <w:rsid w:val="004C3B66"/>
    <w:rsid w:val="004C585C"/>
    <w:rsid w:val="004C58FD"/>
    <w:rsid w:val="004D1274"/>
    <w:rsid w:val="004D24E4"/>
    <w:rsid w:val="004E5110"/>
    <w:rsid w:val="004F0303"/>
    <w:rsid w:val="004F189F"/>
    <w:rsid w:val="004F2F38"/>
    <w:rsid w:val="004F3B2C"/>
    <w:rsid w:val="004F4C27"/>
    <w:rsid w:val="004F5612"/>
    <w:rsid w:val="004F5B37"/>
    <w:rsid w:val="004F5FCF"/>
    <w:rsid w:val="004F67D1"/>
    <w:rsid w:val="004F67F8"/>
    <w:rsid w:val="004F6E1C"/>
    <w:rsid w:val="005000FE"/>
    <w:rsid w:val="00501722"/>
    <w:rsid w:val="00501743"/>
    <w:rsid w:val="00504B80"/>
    <w:rsid w:val="005063FD"/>
    <w:rsid w:val="00507CB2"/>
    <w:rsid w:val="00510A40"/>
    <w:rsid w:val="00511223"/>
    <w:rsid w:val="0051152F"/>
    <w:rsid w:val="00514E03"/>
    <w:rsid w:val="00525E03"/>
    <w:rsid w:val="00527635"/>
    <w:rsid w:val="00530AD3"/>
    <w:rsid w:val="00531459"/>
    <w:rsid w:val="00532C93"/>
    <w:rsid w:val="00533608"/>
    <w:rsid w:val="005350DA"/>
    <w:rsid w:val="00540DA0"/>
    <w:rsid w:val="00542972"/>
    <w:rsid w:val="005430F8"/>
    <w:rsid w:val="00545371"/>
    <w:rsid w:val="00550BC8"/>
    <w:rsid w:val="00565172"/>
    <w:rsid w:val="00567FEF"/>
    <w:rsid w:val="005711FB"/>
    <w:rsid w:val="005714E1"/>
    <w:rsid w:val="00581FC0"/>
    <w:rsid w:val="00582343"/>
    <w:rsid w:val="00587AA3"/>
    <w:rsid w:val="0059018A"/>
    <w:rsid w:val="00590BFB"/>
    <w:rsid w:val="00595C07"/>
    <w:rsid w:val="00596EDD"/>
    <w:rsid w:val="005A108F"/>
    <w:rsid w:val="005A21F4"/>
    <w:rsid w:val="005A2881"/>
    <w:rsid w:val="005B047E"/>
    <w:rsid w:val="005B284F"/>
    <w:rsid w:val="005B44E5"/>
    <w:rsid w:val="005B6DF2"/>
    <w:rsid w:val="005B746D"/>
    <w:rsid w:val="005C0AD9"/>
    <w:rsid w:val="005C0D04"/>
    <w:rsid w:val="005C4E87"/>
    <w:rsid w:val="005D2AB4"/>
    <w:rsid w:val="005D2F80"/>
    <w:rsid w:val="005E3742"/>
    <w:rsid w:val="005E43C2"/>
    <w:rsid w:val="005E4614"/>
    <w:rsid w:val="005E5EE3"/>
    <w:rsid w:val="005F0A3A"/>
    <w:rsid w:val="005F1A83"/>
    <w:rsid w:val="005F501C"/>
    <w:rsid w:val="005F7B1C"/>
    <w:rsid w:val="00601114"/>
    <w:rsid w:val="00602C2A"/>
    <w:rsid w:val="0060417A"/>
    <w:rsid w:val="00604EDD"/>
    <w:rsid w:val="006067AC"/>
    <w:rsid w:val="00607CD8"/>
    <w:rsid w:val="0061004C"/>
    <w:rsid w:val="0061251B"/>
    <w:rsid w:val="006206A8"/>
    <w:rsid w:val="006302C9"/>
    <w:rsid w:val="00633B11"/>
    <w:rsid w:val="00635316"/>
    <w:rsid w:val="00635969"/>
    <w:rsid w:val="00653EC3"/>
    <w:rsid w:val="00654126"/>
    <w:rsid w:val="0065443E"/>
    <w:rsid w:val="0066365B"/>
    <w:rsid w:val="00664271"/>
    <w:rsid w:val="0066508D"/>
    <w:rsid w:val="006650E5"/>
    <w:rsid w:val="0066527F"/>
    <w:rsid w:val="00673D2F"/>
    <w:rsid w:val="006764D1"/>
    <w:rsid w:val="00676819"/>
    <w:rsid w:val="006778E4"/>
    <w:rsid w:val="00677A83"/>
    <w:rsid w:val="00681F15"/>
    <w:rsid w:val="00683FD5"/>
    <w:rsid w:val="00684402"/>
    <w:rsid w:val="0069089D"/>
    <w:rsid w:val="00693A07"/>
    <w:rsid w:val="00693C1D"/>
    <w:rsid w:val="006974E0"/>
    <w:rsid w:val="006A1C39"/>
    <w:rsid w:val="006A34AA"/>
    <w:rsid w:val="006A6123"/>
    <w:rsid w:val="006B04FA"/>
    <w:rsid w:val="006B3FA8"/>
    <w:rsid w:val="006B4305"/>
    <w:rsid w:val="006B62CB"/>
    <w:rsid w:val="006B66B6"/>
    <w:rsid w:val="006C7386"/>
    <w:rsid w:val="006D0F73"/>
    <w:rsid w:val="006D1C11"/>
    <w:rsid w:val="006D78FC"/>
    <w:rsid w:val="006F0320"/>
    <w:rsid w:val="006F376A"/>
    <w:rsid w:val="006F3E3B"/>
    <w:rsid w:val="007003E3"/>
    <w:rsid w:val="00703031"/>
    <w:rsid w:val="00711F21"/>
    <w:rsid w:val="00712542"/>
    <w:rsid w:val="00712C32"/>
    <w:rsid w:val="00715128"/>
    <w:rsid w:val="007173F1"/>
    <w:rsid w:val="00726346"/>
    <w:rsid w:val="0073010D"/>
    <w:rsid w:val="007306E8"/>
    <w:rsid w:val="0073584B"/>
    <w:rsid w:val="00735B3B"/>
    <w:rsid w:val="0073745E"/>
    <w:rsid w:val="00740EAF"/>
    <w:rsid w:val="00741AF6"/>
    <w:rsid w:val="0074398C"/>
    <w:rsid w:val="00745AC3"/>
    <w:rsid w:val="00746A3B"/>
    <w:rsid w:val="00746E83"/>
    <w:rsid w:val="007501FE"/>
    <w:rsid w:val="00752CCA"/>
    <w:rsid w:val="0075502E"/>
    <w:rsid w:val="007573A2"/>
    <w:rsid w:val="007620C4"/>
    <w:rsid w:val="007642D5"/>
    <w:rsid w:val="00764C89"/>
    <w:rsid w:val="00766B3F"/>
    <w:rsid w:val="00775DDC"/>
    <w:rsid w:val="00780F13"/>
    <w:rsid w:val="00790A7F"/>
    <w:rsid w:val="007927DD"/>
    <w:rsid w:val="00793FA7"/>
    <w:rsid w:val="00794571"/>
    <w:rsid w:val="00796878"/>
    <w:rsid w:val="00797300"/>
    <w:rsid w:val="007A19D8"/>
    <w:rsid w:val="007A560D"/>
    <w:rsid w:val="007B3AB7"/>
    <w:rsid w:val="007B4CE1"/>
    <w:rsid w:val="007B70BE"/>
    <w:rsid w:val="007B7FA1"/>
    <w:rsid w:val="007C169D"/>
    <w:rsid w:val="007C585A"/>
    <w:rsid w:val="007D136B"/>
    <w:rsid w:val="007D2CEB"/>
    <w:rsid w:val="007D6610"/>
    <w:rsid w:val="007E26F3"/>
    <w:rsid w:val="007E75C1"/>
    <w:rsid w:val="007F0DFB"/>
    <w:rsid w:val="007F2067"/>
    <w:rsid w:val="007F29C1"/>
    <w:rsid w:val="007F43B3"/>
    <w:rsid w:val="008002FB"/>
    <w:rsid w:val="008144A6"/>
    <w:rsid w:val="008148F6"/>
    <w:rsid w:val="00827322"/>
    <w:rsid w:val="00827539"/>
    <w:rsid w:val="00827C61"/>
    <w:rsid w:val="00830A0B"/>
    <w:rsid w:val="00832072"/>
    <w:rsid w:val="00832746"/>
    <w:rsid w:val="00836223"/>
    <w:rsid w:val="0084548F"/>
    <w:rsid w:val="00852357"/>
    <w:rsid w:val="00854473"/>
    <w:rsid w:val="00856001"/>
    <w:rsid w:val="008568BE"/>
    <w:rsid w:val="00857656"/>
    <w:rsid w:val="00857B4B"/>
    <w:rsid w:val="00864D78"/>
    <w:rsid w:val="008676A6"/>
    <w:rsid w:val="00874E05"/>
    <w:rsid w:val="0087549B"/>
    <w:rsid w:val="008821FD"/>
    <w:rsid w:val="00886299"/>
    <w:rsid w:val="008932D1"/>
    <w:rsid w:val="008A359C"/>
    <w:rsid w:val="008A61BA"/>
    <w:rsid w:val="008A7A92"/>
    <w:rsid w:val="008B43EB"/>
    <w:rsid w:val="008B4E19"/>
    <w:rsid w:val="008C6CBC"/>
    <w:rsid w:val="008D0D65"/>
    <w:rsid w:val="008D1833"/>
    <w:rsid w:val="008D75CE"/>
    <w:rsid w:val="008D793B"/>
    <w:rsid w:val="008E2E28"/>
    <w:rsid w:val="008E3969"/>
    <w:rsid w:val="008E667E"/>
    <w:rsid w:val="008E6DAE"/>
    <w:rsid w:val="008F00CA"/>
    <w:rsid w:val="008F14BB"/>
    <w:rsid w:val="008F1715"/>
    <w:rsid w:val="008F1A44"/>
    <w:rsid w:val="008F6616"/>
    <w:rsid w:val="00911445"/>
    <w:rsid w:val="0091351D"/>
    <w:rsid w:val="00921398"/>
    <w:rsid w:val="00921D25"/>
    <w:rsid w:val="00922E34"/>
    <w:rsid w:val="009262AB"/>
    <w:rsid w:val="00927ED2"/>
    <w:rsid w:val="00930E8A"/>
    <w:rsid w:val="00932708"/>
    <w:rsid w:val="00933BA1"/>
    <w:rsid w:val="0093463C"/>
    <w:rsid w:val="00934BBD"/>
    <w:rsid w:val="00940565"/>
    <w:rsid w:val="009442D8"/>
    <w:rsid w:val="00945D36"/>
    <w:rsid w:val="009574D8"/>
    <w:rsid w:val="00966DC6"/>
    <w:rsid w:val="009674D0"/>
    <w:rsid w:val="00973C4B"/>
    <w:rsid w:val="0098034E"/>
    <w:rsid w:val="009821DE"/>
    <w:rsid w:val="0098413D"/>
    <w:rsid w:val="00987314"/>
    <w:rsid w:val="00987568"/>
    <w:rsid w:val="00991681"/>
    <w:rsid w:val="009969DE"/>
    <w:rsid w:val="009A1457"/>
    <w:rsid w:val="009A3A23"/>
    <w:rsid w:val="009B0B42"/>
    <w:rsid w:val="009B12BF"/>
    <w:rsid w:val="009B4273"/>
    <w:rsid w:val="009B6CDF"/>
    <w:rsid w:val="009B72BB"/>
    <w:rsid w:val="009C0390"/>
    <w:rsid w:val="009C0C79"/>
    <w:rsid w:val="009C3067"/>
    <w:rsid w:val="009C4495"/>
    <w:rsid w:val="009D3617"/>
    <w:rsid w:val="009E2576"/>
    <w:rsid w:val="009E2F9D"/>
    <w:rsid w:val="009E41DA"/>
    <w:rsid w:val="009E5431"/>
    <w:rsid w:val="009E751D"/>
    <w:rsid w:val="00A017FB"/>
    <w:rsid w:val="00A03A84"/>
    <w:rsid w:val="00A045A5"/>
    <w:rsid w:val="00A05FC2"/>
    <w:rsid w:val="00A06AC3"/>
    <w:rsid w:val="00A07988"/>
    <w:rsid w:val="00A16D39"/>
    <w:rsid w:val="00A2034B"/>
    <w:rsid w:val="00A2064B"/>
    <w:rsid w:val="00A2636B"/>
    <w:rsid w:val="00A27418"/>
    <w:rsid w:val="00A32F34"/>
    <w:rsid w:val="00A42415"/>
    <w:rsid w:val="00A44B88"/>
    <w:rsid w:val="00A51077"/>
    <w:rsid w:val="00A51106"/>
    <w:rsid w:val="00A6236A"/>
    <w:rsid w:val="00A63B30"/>
    <w:rsid w:val="00A70D4A"/>
    <w:rsid w:val="00A81EE2"/>
    <w:rsid w:val="00A851EB"/>
    <w:rsid w:val="00A861D2"/>
    <w:rsid w:val="00A90DAB"/>
    <w:rsid w:val="00A9708D"/>
    <w:rsid w:val="00AA1DE8"/>
    <w:rsid w:val="00AA28CC"/>
    <w:rsid w:val="00AA6381"/>
    <w:rsid w:val="00AA6FC2"/>
    <w:rsid w:val="00AB01FC"/>
    <w:rsid w:val="00AB0360"/>
    <w:rsid w:val="00AB28BB"/>
    <w:rsid w:val="00AB3086"/>
    <w:rsid w:val="00AB61B1"/>
    <w:rsid w:val="00AC07A4"/>
    <w:rsid w:val="00AC472F"/>
    <w:rsid w:val="00AC576E"/>
    <w:rsid w:val="00AD5268"/>
    <w:rsid w:val="00AE44FD"/>
    <w:rsid w:val="00AF2554"/>
    <w:rsid w:val="00AF68D0"/>
    <w:rsid w:val="00AF713F"/>
    <w:rsid w:val="00B006DE"/>
    <w:rsid w:val="00B00B30"/>
    <w:rsid w:val="00B05B3C"/>
    <w:rsid w:val="00B0788B"/>
    <w:rsid w:val="00B13E9A"/>
    <w:rsid w:val="00B149EB"/>
    <w:rsid w:val="00B14DAC"/>
    <w:rsid w:val="00B1565B"/>
    <w:rsid w:val="00B15AFF"/>
    <w:rsid w:val="00B20FBE"/>
    <w:rsid w:val="00B2355C"/>
    <w:rsid w:val="00B2496A"/>
    <w:rsid w:val="00B3053B"/>
    <w:rsid w:val="00B3087E"/>
    <w:rsid w:val="00B34403"/>
    <w:rsid w:val="00B42223"/>
    <w:rsid w:val="00B44CC7"/>
    <w:rsid w:val="00B45D0E"/>
    <w:rsid w:val="00B47D99"/>
    <w:rsid w:val="00B50D9F"/>
    <w:rsid w:val="00B5592A"/>
    <w:rsid w:val="00B57B05"/>
    <w:rsid w:val="00B61AAB"/>
    <w:rsid w:val="00B6271A"/>
    <w:rsid w:val="00B64E9B"/>
    <w:rsid w:val="00B6711E"/>
    <w:rsid w:val="00B70A82"/>
    <w:rsid w:val="00B748F6"/>
    <w:rsid w:val="00B74EAD"/>
    <w:rsid w:val="00B77ED6"/>
    <w:rsid w:val="00B83F3A"/>
    <w:rsid w:val="00B91AC2"/>
    <w:rsid w:val="00B920A1"/>
    <w:rsid w:val="00B944CD"/>
    <w:rsid w:val="00BA41ED"/>
    <w:rsid w:val="00BA6C52"/>
    <w:rsid w:val="00BB3703"/>
    <w:rsid w:val="00BB4105"/>
    <w:rsid w:val="00BB43CB"/>
    <w:rsid w:val="00BB6C54"/>
    <w:rsid w:val="00BC125A"/>
    <w:rsid w:val="00BD4231"/>
    <w:rsid w:val="00BE0731"/>
    <w:rsid w:val="00BE0B9F"/>
    <w:rsid w:val="00BE44DC"/>
    <w:rsid w:val="00BF0B13"/>
    <w:rsid w:val="00BF279C"/>
    <w:rsid w:val="00BF5D41"/>
    <w:rsid w:val="00BF5E3C"/>
    <w:rsid w:val="00C005CA"/>
    <w:rsid w:val="00C0649B"/>
    <w:rsid w:val="00C07B91"/>
    <w:rsid w:val="00C12407"/>
    <w:rsid w:val="00C1741D"/>
    <w:rsid w:val="00C26E08"/>
    <w:rsid w:val="00C30C0F"/>
    <w:rsid w:val="00C31EA6"/>
    <w:rsid w:val="00C32699"/>
    <w:rsid w:val="00C32ADC"/>
    <w:rsid w:val="00C3311C"/>
    <w:rsid w:val="00C415C2"/>
    <w:rsid w:val="00C46FC5"/>
    <w:rsid w:val="00C52E96"/>
    <w:rsid w:val="00C53C8A"/>
    <w:rsid w:val="00C54F6C"/>
    <w:rsid w:val="00C555AB"/>
    <w:rsid w:val="00C55CFF"/>
    <w:rsid w:val="00C60373"/>
    <w:rsid w:val="00C605D2"/>
    <w:rsid w:val="00C61D3D"/>
    <w:rsid w:val="00C63877"/>
    <w:rsid w:val="00C63E4D"/>
    <w:rsid w:val="00C6549A"/>
    <w:rsid w:val="00C67E74"/>
    <w:rsid w:val="00C70338"/>
    <w:rsid w:val="00C706D9"/>
    <w:rsid w:val="00C70976"/>
    <w:rsid w:val="00C74CA1"/>
    <w:rsid w:val="00C8012D"/>
    <w:rsid w:val="00C831C0"/>
    <w:rsid w:val="00C853AF"/>
    <w:rsid w:val="00C92138"/>
    <w:rsid w:val="00C93FB5"/>
    <w:rsid w:val="00C953F4"/>
    <w:rsid w:val="00CA2CA9"/>
    <w:rsid w:val="00CB371E"/>
    <w:rsid w:val="00CB5F8A"/>
    <w:rsid w:val="00CB715F"/>
    <w:rsid w:val="00CC212F"/>
    <w:rsid w:val="00CC2F81"/>
    <w:rsid w:val="00CC6885"/>
    <w:rsid w:val="00CC7A9E"/>
    <w:rsid w:val="00CD3116"/>
    <w:rsid w:val="00CD32C8"/>
    <w:rsid w:val="00CD3F0F"/>
    <w:rsid w:val="00CE6BFF"/>
    <w:rsid w:val="00CE7F4E"/>
    <w:rsid w:val="00CF0033"/>
    <w:rsid w:val="00CF7F60"/>
    <w:rsid w:val="00D03097"/>
    <w:rsid w:val="00D06902"/>
    <w:rsid w:val="00D10357"/>
    <w:rsid w:val="00D12DFB"/>
    <w:rsid w:val="00D223D9"/>
    <w:rsid w:val="00D2282F"/>
    <w:rsid w:val="00D24C7F"/>
    <w:rsid w:val="00D250FB"/>
    <w:rsid w:val="00D31392"/>
    <w:rsid w:val="00D370AD"/>
    <w:rsid w:val="00D449ED"/>
    <w:rsid w:val="00D454D1"/>
    <w:rsid w:val="00D4637D"/>
    <w:rsid w:val="00D46A35"/>
    <w:rsid w:val="00D504A8"/>
    <w:rsid w:val="00D53028"/>
    <w:rsid w:val="00D679DE"/>
    <w:rsid w:val="00D72150"/>
    <w:rsid w:val="00D839F4"/>
    <w:rsid w:val="00D9154D"/>
    <w:rsid w:val="00D91FE4"/>
    <w:rsid w:val="00D94A9C"/>
    <w:rsid w:val="00DA0542"/>
    <w:rsid w:val="00DA1024"/>
    <w:rsid w:val="00DA125C"/>
    <w:rsid w:val="00DA2557"/>
    <w:rsid w:val="00DB7AE0"/>
    <w:rsid w:val="00DC051B"/>
    <w:rsid w:val="00DC08E2"/>
    <w:rsid w:val="00DC118F"/>
    <w:rsid w:val="00DC227B"/>
    <w:rsid w:val="00DC355A"/>
    <w:rsid w:val="00DC7B1B"/>
    <w:rsid w:val="00DC7B75"/>
    <w:rsid w:val="00DD2321"/>
    <w:rsid w:val="00DE0E57"/>
    <w:rsid w:val="00DE1CDF"/>
    <w:rsid w:val="00DE6A1E"/>
    <w:rsid w:val="00DF0783"/>
    <w:rsid w:val="00DF6361"/>
    <w:rsid w:val="00DF6CAE"/>
    <w:rsid w:val="00E102A1"/>
    <w:rsid w:val="00E12BDF"/>
    <w:rsid w:val="00E13039"/>
    <w:rsid w:val="00E21EAF"/>
    <w:rsid w:val="00E24ACE"/>
    <w:rsid w:val="00E266C4"/>
    <w:rsid w:val="00E26C4C"/>
    <w:rsid w:val="00E27269"/>
    <w:rsid w:val="00E2780A"/>
    <w:rsid w:val="00E36252"/>
    <w:rsid w:val="00E42D4D"/>
    <w:rsid w:val="00E50F49"/>
    <w:rsid w:val="00E5310B"/>
    <w:rsid w:val="00E55279"/>
    <w:rsid w:val="00E65A3C"/>
    <w:rsid w:val="00E66B62"/>
    <w:rsid w:val="00E7642B"/>
    <w:rsid w:val="00EA0487"/>
    <w:rsid w:val="00EA108C"/>
    <w:rsid w:val="00EA1608"/>
    <w:rsid w:val="00EA19CC"/>
    <w:rsid w:val="00EA5D51"/>
    <w:rsid w:val="00EB090C"/>
    <w:rsid w:val="00EB2087"/>
    <w:rsid w:val="00EB3F38"/>
    <w:rsid w:val="00EB521D"/>
    <w:rsid w:val="00EB5C72"/>
    <w:rsid w:val="00EC40CC"/>
    <w:rsid w:val="00EC4AB4"/>
    <w:rsid w:val="00ED2B64"/>
    <w:rsid w:val="00ED44C9"/>
    <w:rsid w:val="00ED544F"/>
    <w:rsid w:val="00EE0222"/>
    <w:rsid w:val="00EE0499"/>
    <w:rsid w:val="00EE1FF7"/>
    <w:rsid w:val="00EE28FA"/>
    <w:rsid w:val="00EE4FD7"/>
    <w:rsid w:val="00EF2A6E"/>
    <w:rsid w:val="00EF7D89"/>
    <w:rsid w:val="00F021D4"/>
    <w:rsid w:val="00F04758"/>
    <w:rsid w:val="00F05A0C"/>
    <w:rsid w:val="00F125A2"/>
    <w:rsid w:val="00F12C8E"/>
    <w:rsid w:val="00F146D5"/>
    <w:rsid w:val="00F14FEF"/>
    <w:rsid w:val="00F24EB0"/>
    <w:rsid w:val="00F261F5"/>
    <w:rsid w:val="00F326C7"/>
    <w:rsid w:val="00F36503"/>
    <w:rsid w:val="00F37541"/>
    <w:rsid w:val="00F43991"/>
    <w:rsid w:val="00F57902"/>
    <w:rsid w:val="00F60D77"/>
    <w:rsid w:val="00F645B3"/>
    <w:rsid w:val="00F6486F"/>
    <w:rsid w:val="00F6682E"/>
    <w:rsid w:val="00F81BB7"/>
    <w:rsid w:val="00F82F34"/>
    <w:rsid w:val="00F83220"/>
    <w:rsid w:val="00F8374A"/>
    <w:rsid w:val="00F83F00"/>
    <w:rsid w:val="00F9049A"/>
    <w:rsid w:val="00F925D1"/>
    <w:rsid w:val="00F9570B"/>
    <w:rsid w:val="00FA15A6"/>
    <w:rsid w:val="00FA201F"/>
    <w:rsid w:val="00FA2C90"/>
    <w:rsid w:val="00FA687D"/>
    <w:rsid w:val="00FA75D2"/>
    <w:rsid w:val="00FB0783"/>
    <w:rsid w:val="00FB0CB5"/>
    <w:rsid w:val="00FB5396"/>
    <w:rsid w:val="00FC7A9B"/>
    <w:rsid w:val="00FD332B"/>
    <w:rsid w:val="00FD7EC0"/>
    <w:rsid w:val="00FE1675"/>
    <w:rsid w:val="00FE1A4F"/>
    <w:rsid w:val="00FE2AA1"/>
    <w:rsid w:val="00FE2F99"/>
    <w:rsid w:val="00FE6FA8"/>
    <w:rsid w:val="00FF0118"/>
    <w:rsid w:val="00FF23E6"/>
    <w:rsid w:val="00FF4035"/>
    <w:rsid w:val="00FF4746"/>
    <w:rsid w:val="00FF4DE7"/>
    <w:rsid w:val="00FF596B"/>
    <w:rsid w:val="00FF5FB3"/>
    <w:rsid w:val="00FF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A9A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EB5C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922E3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175C37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932708"/>
    <w:rPr>
      <w:rFonts w:ascii="Calibri" w:hAnsi="Calibri" w:cs="Times New Roman"/>
      <w:b/>
      <w:bCs/>
    </w:rPr>
  </w:style>
  <w:style w:type="table" w:styleId="a3">
    <w:name w:val="Table Grid"/>
    <w:basedOn w:val="a1"/>
    <w:uiPriority w:val="99"/>
    <w:rsid w:val="004A00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A51106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2A4A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75C37"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  <w:rsid w:val="002A4A84"/>
    <w:rPr>
      <w:rFonts w:cs="Times New Roman"/>
    </w:rPr>
  </w:style>
  <w:style w:type="paragraph" w:customStyle="1" w:styleId="ConsPlusNormal">
    <w:name w:val="ConsPlusNormal"/>
    <w:uiPriority w:val="99"/>
    <w:rsid w:val="00FF4D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F4DE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8">
    <w:name w:val="footnote reference"/>
    <w:basedOn w:val="a0"/>
    <w:uiPriority w:val="99"/>
    <w:semiHidden/>
    <w:rsid w:val="00FF4DE7"/>
    <w:rPr>
      <w:rFonts w:cs="Times New Roman"/>
      <w:vertAlign w:val="superscript"/>
    </w:rPr>
  </w:style>
  <w:style w:type="character" w:styleId="a9">
    <w:name w:val="FollowedHyperlink"/>
    <w:basedOn w:val="a0"/>
    <w:uiPriority w:val="99"/>
    <w:rsid w:val="00EC4AB4"/>
    <w:rPr>
      <w:rFonts w:cs="Times New Roman"/>
      <w:color w:val="800080"/>
      <w:u w:val="single"/>
    </w:rPr>
  </w:style>
  <w:style w:type="character" w:customStyle="1" w:styleId="aa">
    <w:name w:val="Основной текст с отступом Знак"/>
    <w:basedOn w:val="a0"/>
    <w:link w:val="ab"/>
    <w:uiPriority w:val="99"/>
    <w:semiHidden/>
    <w:locked/>
    <w:rsid w:val="00B0788B"/>
    <w:rPr>
      <w:rFonts w:cs="Times New Roman"/>
      <w:sz w:val="28"/>
      <w:lang w:val="ru-RU" w:eastAsia="ru-RU" w:bidi="ar-SA"/>
    </w:rPr>
  </w:style>
  <w:style w:type="paragraph" w:styleId="ab">
    <w:name w:val="Body Text Indent"/>
    <w:basedOn w:val="a"/>
    <w:link w:val="aa"/>
    <w:uiPriority w:val="99"/>
    <w:rsid w:val="00B0788B"/>
    <w:pPr>
      <w:widowControl/>
      <w:tabs>
        <w:tab w:val="left" w:pos="708"/>
        <w:tab w:val="left" w:pos="1416"/>
        <w:tab w:val="left" w:pos="2124"/>
        <w:tab w:val="left" w:pos="2820"/>
      </w:tabs>
      <w:autoSpaceDE/>
      <w:autoSpaceDN/>
      <w:adjustRightInd/>
      <w:spacing w:before="60"/>
      <w:ind w:firstLine="709"/>
      <w:jc w:val="both"/>
    </w:pPr>
    <w:rPr>
      <w:sz w:val="28"/>
    </w:rPr>
  </w:style>
  <w:style w:type="character" w:customStyle="1" w:styleId="BodyTextIndentChar1">
    <w:name w:val="Body Text Indent Char1"/>
    <w:basedOn w:val="a0"/>
    <w:uiPriority w:val="99"/>
    <w:semiHidden/>
    <w:locked/>
    <w:rsid w:val="00147390"/>
    <w:rPr>
      <w:rFonts w:ascii="Times New Roman" w:hAnsi="Times New Roman" w:cs="Times New Roman"/>
      <w:sz w:val="20"/>
      <w:szCs w:val="20"/>
    </w:rPr>
  </w:style>
  <w:style w:type="paragraph" w:styleId="31">
    <w:name w:val="List 3"/>
    <w:basedOn w:val="a"/>
    <w:uiPriority w:val="99"/>
    <w:rsid w:val="00582343"/>
    <w:pPr>
      <w:widowControl/>
      <w:autoSpaceDE/>
      <w:autoSpaceDN/>
      <w:adjustRightInd/>
      <w:ind w:left="849" w:hanging="283"/>
    </w:pPr>
  </w:style>
  <w:style w:type="paragraph" w:styleId="ac">
    <w:name w:val="Body Text"/>
    <w:basedOn w:val="a"/>
    <w:link w:val="ad"/>
    <w:uiPriority w:val="99"/>
    <w:rsid w:val="004F67D1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locked/>
    <w:rsid w:val="00147390"/>
    <w:rPr>
      <w:rFonts w:ascii="Times New Roman" w:hAnsi="Times New Roman" w:cs="Times New Roman"/>
      <w:sz w:val="20"/>
      <w:szCs w:val="20"/>
    </w:rPr>
  </w:style>
  <w:style w:type="paragraph" w:styleId="ae">
    <w:name w:val="Body Text First Indent"/>
    <w:basedOn w:val="ac"/>
    <w:link w:val="af"/>
    <w:uiPriority w:val="99"/>
    <w:rsid w:val="004F67D1"/>
    <w:pPr>
      <w:ind w:firstLine="210"/>
    </w:pPr>
  </w:style>
  <w:style w:type="character" w:customStyle="1" w:styleId="af">
    <w:name w:val="Красная строка Знак"/>
    <w:basedOn w:val="ad"/>
    <w:link w:val="ae"/>
    <w:uiPriority w:val="99"/>
    <w:semiHidden/>
    <w:locked/>
    <w:rsid w:val="00147390"/>
    <w:rPr>
      <w:rFonts w:ascii="Times New Roman" w:hAnsi="Times New Roman" w:cs="Times New Roman"/>
      <w:sz w:val="20"/>
      <w:szCs w:val="20"/>
    </w:rPr>
  </w:style>
  <w:style w:type="character" w:styleId="af0">
    <w:name w:val="Strong"/>
    <w:basedOn w:val="a0"/>
    <w:uiPriority w:val="99"/>
    <w:qFormat/>
    <w:locked/>
    <w:rsid w:val="002D6C43"/>
    <w:rPr>
      <w:rFonts w:cs="Times New Roman"/>
      <w:b/>
      <w:bCs/>
    </w:rPr>
  </w:style>
  <w:style w:type="paragraph" w:customStyle="1" w:styleId="preview">
    <w:name w:val="preview"/>
    <w:basedOn w:val="a"/>
    <w:uiPriority w:val="99"/>
    <w:rsid w:val="00D94A9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1">
    <w:name w:val="Normal (Web)"/>
    <w:basedOn w:val="a"/>
    <w:uiPriority w:val="99"/>
    <w:rsid w:val="00D94A9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uni">
    <w:name w:val="uni"/>
    <w:basedOn w:val="a"/>
    <w:uiPriority w:val="99"/>
    <w:rsid w:val="00000023"/>
    <w:pPr>
      <w:widowControl/>
      <w:autoSpaceDE/>
      <w:autoSpaceDN/>
      <w:adjustRightInd/>
      <w:ind w:firstLine="527"/>
      <w:jc w:val="both"/>
    </w:pPr>
    <w:rPr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A4241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42415"/>
    <w:rPr>
      <w:rFonts w:ascii="Tahoma" w:hAnsi="Tahoma" w:cs="Tahoma"/>
      <w:sz w:val="16"/>
      <w:szCs w:val="16"/>
    </w:rPr>
  </w:style>
  <w:style w:type="paragraph" w:styleId="af4">
    <w:name w:val="header"/>
    <w:basedOn w:val="a"/>
    <w:link w:val="af5"/>
    <w:uiPriority w:val="99"/>
    <w:unhideWhenUsed/>
    <w:rsid w:val="00E266C4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E266C4"/>
    <w:rPr>
      <w:rFonts w:ascii="Times New Roman" w:hAnsi="Times New Roman"/>
      <w:sz w:val="20"/>
      <w:szCs w:val="20"/>
    </w:rPr>
  </w:style>
  <w:style w:type="paragraph" w:styleId="af6">
    <w:name w:val="List Paragraph"/>
    <w:basedOn w:val="a"/>
    <w:uiPriority w:val="34"/>
    <w:qFormat/>
    <w:rsid w:val="0091351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7">
    <w:name w:val="No Spacing"/>
    <w:uiPriority w:val="1"/>
    <w:qFormat/>
    <w:rsid w:val="0091351D"/>
    <w:rPr>
      <w:rFonts w:asciiTheme="minorHAnsi" w:eastAsiaTheme="minorHAnsi" w:hAnsiTheme="minorHAnsi" w:cstheme="minorBidi"/>
      <w:lang w:eastAsia="en-US"/>
    </w:rPr>
  </w:style>
  <w:style w:type="paragraph" w:customStyle="1" w:styleId="firstchild">
    <w:name w:val="first_child"/>
    <w:basedOn w:val="a"/>
    <w:rsid w:val="0091351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ext">
    <w:name w:val="text"/>
    <w:basedOn w:val="a"/>
    <w:rsid w:val="0091351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Абзац списка1"/>
    <w:basedOn w:val="a"/>
    <w:rsid w:val="0091351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erson1theme15">
    <w:name w:val="person_1 theme_15"/>
    <w:basedOn w:val="a"/>
    <w:rsid w:val="0091351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erson1theme13">
    <w:name w:val="person_1 theme_13"/>
    <w:basedOn w:val="a"/>
    <w:rsid w:val="0091351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8">
    <w:name w:val="Текст документа Знак Знак"/>
    <w:basedOn w:val="a0"/>
    <w:link w:val="af9"/>
    <w:semiHidden/>
    <w:locked/>
    <w:rsid w:val="0091351D"/>
    <w:rPr>
      <w:rFonts w:ascii="Verdana" w:eastAsia="Verdana" w:hAnsi="Verdana"/>
      <w:sz w:val="28"/>
      <w:szCs w:val="24"/>
    </w:rPr>
  </w:style>
  <w:style w:type="paragraph" w:customStyle="1" w:styleId="af9">
    <w:name w:val="Текст документа"/>
    <w:basedOn w:val="af1"/>
    <w:link w:val="af8"/>
    <w:autoRedefine/>
    <w:semiHidden/>
    <w:rsid w:val="0091351D"/>
    <w:pPr>
      <w:spacing w:before="0" w:beforeAutospacing="0" w:after="0" w:afterAutospacing="0"/>
      <w:ind w:firstLine="709"/>
      <w:jc w:val="both"/>
    </w:pPr>
    <w:rPr>
      <w:rFonts w:ascii="Verdana" w:eastAsia="Verdana" w:hAnsi="Verdana"/>
      <w:sz w:val="28"/>
    </w:rPr>
  </w:style>
  <w:style w:type="paragraph" w:customStyle="1" w:styleId="Default">
    <w:name w:val="Default"/>
    <w:rsid w:val="0091351D"/>
    <w:pPr>
      <w:autoSpaceDE w:val="0"/>
      <w:autoSpaceDN w:val="0"/>
      <w:adjustRightInd w:val="0"/>
    </w:pPr>
    <w:rPr>
      <w:rFonts w:ascii="Candara" w:eastAsiaTheme="minorHAnsi" w:hAnsi="Candara" w:cs="Candara"/>
      <w:color w:val="000000"/>
      <w:sz w:val="24"/>
      <w:szCs w:val="24"/>
      <w:lang w:eastAsia="en-US"/>
    </w:rPr>
  </w:style>
  <w:style w:type="paragraph" w:customStyle="1" w:styleId="Style2">
    <w:name w:val="Style2"/>
    <w:basedOn w:val="a"/>
    <w:uiPriority w:val="99"/>
    <w:rsid w:val="0091351D"/>
    <w:pPr>
      <w:spacing w:line="339" w:lineRule="exact"/>
      <w:ind w:firstLine="931"/>
    </w:pPr>
    <w:rPr>
      <w:rFonts w:ascii="Constantia" w:hAnsi="Constantia"/>
      <w:sz w:val="24"/>
      <w:szCs w:val="24"/>
    </w:rPr>
  </w:style>
  <w:style w:type="paragraph" w:customStyle="1" w:styleId="Style3">
    <w:name w:val="Style3"/>
    <w:basedOn w:val="a"/>
    <w:uiPriority w:val="99"/>
    <w:rsid w:val="0091351D"/>
    <w:rPr>
      <w:rFonts w:ascii="Constantia" w:hAnsi="Constantia"/>
      <w:sz w:val="24"/>
      <w:szCs w:val="24"/>
    </w:rPr>
  </w:style>
  <w:style w:type="paragraph" w:customStyle="1" w:styleId="Style4">
    <w:name w:val="Style4"/>
    <w:basedOn w:val="a"/>
    <w:uiPriority w:val="99"/>
    <w:rsid w:val="0091351D"/>
    <w:pPr>
      <w:spacing w:line="338" w:lineRule="exact"/>
    </w:pPr>
    <w:rPr>
      <w:rFonts w:ascii="Constantia" w:hAnsi="Constantia"/>
      <w:sz w:val="24"/>
      <w:szCs w:val="24"/>
    </w:rPr>
  </w:style>
  <w:style w:type="paragraph" w:customStyle="1" w:styleId="Style5">
    <w:name w:val="Style5"/>
    <w:basedOn w:val="a"/>
    <w:uiPriority w:val="99"/>
    <w:rsid w:val="0091351D"/>
    <w:pPr>
      <w:spacing w:line="576" w:lineRule="exact"/>
      <w:ind w:hanging="1843"/>
    </w:pPr>
    <w:rPr>
      <w:rFonts w:ascii="Constantia" w:hAnsi="Constantia"/>
      <w:sz w:val="24"/>
      <w:szCs w:val="24"/>
    </w:rPr>
  </w:style>
  <w:style w:type="paragraph" w:customStyle="1" w:styleId="Style6">
    <w:name w:val="Style6"/>
    <w:basedOn w:val="a"/>
    <w:uiPriority w:val="99"/>
    <w:rsid w:val="0091351D"/>
    <w:rPr>
      <w:rFonts w:ascii="Constantia" w:hAnsi="Constantia"/>
      <w:sz w:val="24"/>
      <w:szCs w:val="24"/>
    </w:rPr>
  </w:style>
  <w:style w:type="character" w:customStyle="1" w:styleId="FontStyle12">
    <w:name w:val="Font Style12"/>
    <w:uiPriority w:val="99"/>
    <w:rsid w:val="0091351D"/>
    <w:rPr>
      <w:rFonts w:ascii="Constantia" w:hAnsi="Constantia" w:cs="Constantia" w:hint="default"/>
      <w:b/>
      <w:bCs/>
      <w:sz w:val="40"/>
      <w:szCs w:val="40"/>
    </w:rPr>
  </w:style>
  <w:style w:type="character" w:customStyle="1" w:styleId="FontStyle13">
    <w:name w:val="Font Style13"/>
    <w:uiPriority w:val="99"/>
    <w:rsid w:val="0091351D"/>
    <w:rPr>
      <w:rFonts w:ascii="Constantia" w:hAnsi="Constantia" w:cs="Constantia" w:hint="default"/>
      <w:b/>
      <w:bCs/>
      <w:sz w:val="46"/>
      <w:szCs w:val="46"/>
    </w:rPr>
  </w:style>
  <w:style w:type="character" w:customStyle="1" w:styleId="FontStyle14">
    <w:name w:val="Font Style14"/>
    <w:uiPriority w:val="99"/>
    <w:rsid w:val="0091351D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5">
    <w:name w:val="Font Style15"/>
    <w:uiPriority w:val="99"/>
    <w:rsid w:val="0091351D"/>
    <w:rPr>
      <w:rFonts w:ascii="Constantia" w:hAnsi="Constantia" w:cs="Constantia" w:hint="default"/>
      <w:b/>
      <w:bCs/>
      <w:sz w:val="26"/>
      <w:szCs w:val="26"/>
    </w:rPr>
  </w:style>
  <w:style w:type="table" w:customStyle="1" w:styleId="-511">
    <w:name w:val="Таблица-сетка 5 темная — акцент 11"/>
    <w:basedOn w:val="a1"/>
    <w:uiPriority w:val="50"/>
    <w:rsid w:val="0091351D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styleId="afa">
    <w:name w:val="Emphasis"/>
    <w:basedOn w:val="a0"/>
    <w:uiPriority w:val="20"/>
    <w:qFormat/>
    <w:locked/>
    <w:rsid w:val="00405E6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A9A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EB5C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922E3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175C37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932708"/>
    <w:rPr>
      <w:rFonts w:ascii="Calibri" w:hAnsi="Calibri" w:cs="Times New Roman"/>
      <w:b/>
      <w:bCs/>
    </w:rPr>
  </w:style>
  <w:style w:type="table" w:styleId="a3">
    <w:name w:val="Table Grid"/>
    <w:basedOn w:val="a1"/>
    <w:uiPriority w:val="99"/>
    <w:rsid w:val="004A00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A51106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2A4A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75C37"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  <w:rsid w:val="002A4A84"/>
    <w:rPr>
      <w:rFonts w:cs="Times New Roman"/>
    </w:rPr>
  </w:style>
  <w:style w:type="paragraph" w:customStyle="1" w:styleId="ConsPlusNormal">
    <w:name w:val="ConsPlusNormal"/>
    <w:uiPriority w:val="99"/>
    <w:rsid w:val="00FF4D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F4DE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8">
    <w:name w:val="footnote reference"/>
    <w:basedOn w:val="a0"/>
    <w:uiPriority w:val="99"/>
    <w:semiHidden/>
    <w:rsid w:val="00FF4DE7"/>
    <w:rPr>
      <w:rFonts w:cs="Times New Roman"/>
      <w:vertAlign w:val="superscript"/>
    </w:rPr>
  </w:style>
  <w:style w:type="character" w:styleId="a9">
    <w:name w:val="FollowedHyperlink"/>
    <w:basedOn w:val="a0"/>
    <w:uiPriority w:val="99"/>
    <w:rsid w:val="00EC4AB4"/>
    <w:rPr>
      <w:rFonts w:cs="Times New Roman"/>
      <w:color w:val="800080"/>
      <w:u w:val="single"/>
    </w:rPr>
  </w:style>
  <w:style w:type="character" w:customStyle="1" w:styleId="aa">
    <w:name w:val="Основной текст с отступом Знак"/>
    <w:basedOn w:val="a0"/>
    <w:link w:val="ab"/>
    <w:uiPriority w:val="99"/>
    <w:semiHidden/>
    <w:locked/>
    <w:rsid w:val="00B0788B"/>
    <w:rPr>
      <w:rFonts w:cs="Times New Roman"/>
      <w:sz w:val="28"/>
      <w:lang w:val="ru-RU" w:eastAsia="ru-RU" w:bidi="ar-SA"/>
    </w:rPr>
  </w:style>
  <w:style w:type="paragraph" w:styleId="ab">
    <w:name w:val="Body Text Indent"/>
    <w:basedOn w:val="a"/>
    <w:link w:val="aa"/>
    <w:uiPriority w:val="99"/>
    <w:rsid w:val="00B0788B"/>
    <w:pPr>
      <w:widowControl/>
      <w:tabs>
        <w:tab w:val="left" w:pos="708"/>
        <w:tab w:val="left" w:pos="1416"/>
        <w:tab w:val="left" w:pos="2124"/>
        <w:tab w:val="left" w:pos="2820"/>
      </w:tabs>
      <w:autoSpaceDE/>
      <w:autoSpaceDN/>
      <w:adjustRightInd/>
      <w:spacing w:before="60"/>
      <w:ind w:firstLine="709"/>
      <w:jc w:val="both"/>
    </w:pPr>
    <w:rPr>
      <w:sz w:val="28"/>
    </w:rPr>
  </w:style>
  <w:style w:type="character" w:customStyle="1" w:styleId="BodyTextIndentChar1">
    <w:name w:val="Body Text Indent Char1"/>
    <w:basedOn w:val="a0"/>
    <w:uiPriority w:val="99"/>
    <w:semiHidden/>
    <w:locked/>
    <w:rsid w:val="00147390"/>
    <w:rPr>
      <w:rFonts w:ascii="Times New Roman" w:hAnsi="Times New Roman" w:cs="Times New Roman"/>
      <w:sz w:val="20"/>
      <w:szCs w:val="20"/>
    </w:rPr>
  </w:style>
  <w:style w:type="paragraph" w:styleId="31">
    <w:name w:val="List 3"/>
    <w:basedOn w:val="a"/>
    <w:uiPriority w:val="99"/>
    <w:rsid w:val="00582343"/>
    <w:pPr>
      <w:widowControl/>
      <w:autoSpaceDE/>
      <w:autoSpaceDN/>
      <w:adjustRightInd/>
      <w:ind w:left="849" w:hanging="283"/>
    </w:pPr>
  </w:style>
  <w:style w:type="paragraph" w:styleId="ac">
    <w:name w:val="Body Text"/>
    <w:basedOn w:val="a"/>
    <w:link w:val="ad"/>
    <w:uiPriority w:val="99"/>
    <w:rsid w:val="004F67D1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locked/>
    <w:rsid w:val="00147390"/>
    <w:rPr>
      <w:rFonts w:ascii="Times New Roman" w:hAnsi="Times New Roman" w:cs="Times New Roman"/>
      <w:sz w:val="20"/>
      <w:szCs w:val="20"/>
    </w:rPr>
  </w:style>
  <w:style w:type="paragraph" w:styleId="ae">
    <w:name w:val="Body Text First Indent"/>
    <w:basedOn w:val="ac"/>
    <w:link w:val="af"/>
    <w:uiPriority w:val="99"/>
    <w:rsid w:val="004F67D1"/>
    <w:pPr>
      <w:ind w:firstLine="210"/>
    </w:pPr>
  </w:style>
  <w:style w:type="character" w:customStyle="1" w:styleId="af">
    <w:name w:val="Красная строка Знак"/>
    <w:basedOn w:val="ad"/>
    <w:link w:val="ae"/>
    <w:uiPriority w:val="99"/>
    <w:semiHidden/>
    <w:locked/>
    <w:rsid w:val="00147390"/>
    <w:rPr>
      <w:rFonts w:ascii="Times New Roman" w:hAnsi="Times New Roman" w:cs="Times New Roman"/>
      <w:sz w:val="20"/>
      <w:szCs w:val="20"/>
    </w:rPr>
  </w:style>
  <w:style w:type="character" w:styleId="af0">
    <w:name w:val="Strong"/>
    <w:basedOn w:val="a0"/>
    <w:uiPriority w:val="99"/>
    <w:qFormat/>
    <w:locked/>
    <w:rsid w:val="002D6C43"/>
    <w:rPr>
      <w:rFonts w:cs="Times New Roman"/>
      <w:b/>
      <w:bCs/>
    </w:rPr>
  </w:style>
  <w:style w:type="paragraph" w:customStyle="1" w:styleId="preview">
    <w:name w:val="preview"/>
    <w:basedOn w:val="a"/>
    <w:uiPriority w:val="99"/>
    <w:rsid w:val="00D94A9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1">
    <w:name w:val="Normal (Web)"/>
    <w:basedOn w:val="a"/>
    <w:uiPriority w:val="99"/>
    <w:rsid w:val="00D94A9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uni">
    <w:name w:val="uni"/>
    <w:basedOn w:val="a"/>
    <w:uiPriority w:val="99"/>
    <w:rsid w:val="00000023"/>
    <w:pPr>
      <w:widowControl/>
      <w:autoSpaceDE/>
      <w:autoSpaceDN/>
      <w:adjustRightInd/>
      <w:ind w:firstLine="527"/>
      <w:jc w:val="both"/>
    </w:pPr>
    <w:rPr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A4241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42415"/>
    <w:rPr>
      <w:rFonts w:ascii="Tahoma" w:hAnsi="Tahoma" w:cs="Tahoma"/>
      <w:sz w:val="16"/>
      <w:szCs w:val="16"/>
    </w:rPr>
  </w:style>
  <w:style w:type="paragraph" w:styleId="af4">
    <w:name w:val="header"/>
    <w:basedOn w:val="a"/>
    <w:link w:val="af5"/>
    <w:uiPriority w:val="99"/>
    <w:unhideWhenUsed/>
    <w:rsid w:val="00E266C4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E266C4"/>
    <w:rPr>
      <w:rFonts w:ascii="Times New Roman" w:hAnsi="Times New Roman"/>
      <w:sz w:val="20"/>
      <w:szCs w:val="20"/>
    </w:rPr>
  </w:style>
  <w:style w:type="paragraph" w:styleId="af6">
    <w:name w:val="List Paragraph"/>
    <w:basedOn w:val="a"/>
    <w:uiPriority w:val="34"/>
    <w:qFormat/>
    <w:rsid w:val="0091351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7">
    <w:name w:val="No Spacing"/>
    <w:uiPriority w:val="1"/>
    <w:qFormat/>
    <w:rsid w:val="0091351D"/>
    <w:rPr>
      <w:rFonts w:asciiTheme="minorHAnsi" w:eastAsiaTheme="minorHAnsi" w:hAnsiTheme="minorHAnsi" w:cstheme="minorBidi"/>
      <w:lang w:eastAsia="en-US"/>
    </w:rPr>
  </w:style>
  <w:style w:type="paragraph" w:customStyle="1" w:styleId="firstchild">
    <w:name w:val="first_child"/>
    <w:basedOn w:val="a"/>
    <w:rsid w:val="0091351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ext">
    <w:name w:val="text"/>
    <w:basedOn w:val="a"/>
    <w:rsid w:val="0091351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Абзац списка1"/>
    <w:basedOn w:val="a"/>
    <w:rsid w:val="0091351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erson1theme15">
    <w:name w:val="person_1 theme_15"/>
    <w:basedOn w:val="a"/>
    <w:rsid w:val="0091351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erson1theme13">
    <w:name w:val="person_1 theme_13"/>
    <w:basedOn w:val="a"/>
    <w:rsid w:val="0091351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8">
    <w:name w:val="Текст документа Знак Знак"/>
    <w:basedOn w:val="a0"/>
    <w:link w:val="af9"/>
    <w:semiHidden/>
    <w:locked/>
    <w:rsid w:val="0091351D"/>
    <w:rPr>
      <w:rFonts w:ascii="Verdana" w:eastAsia="Verdana" w:hAnsi="Verdana"/>
      <w:sz w:val="28"/>
      <w:szCs w:val="24"/>
    </w:rPr>
  </w:style>
  <w:style w:type="paragraph" w:customStyle="1" w:styleId="af9">
    <w:name w:val="Текст документа"/>
    <w:basedOn w:val="af1"/>
    <w:link w:val="af8"/>
    <w:autoRedefine/>
    <w:semiHidden/>
    <w:rsid w:val="0091351D"/>
    <w:pPr>
      <w:spacing w:before="0" w:beforeAutospacing="0" w:after="0" w:afterAutospacing="0"/>
      <w:ind w:firstLine="709"/>
      <w:jc w:val="both"/>
    </w:pPr>
    <w:rPr>
      <w:rFonts w:ascii="Verdana" w:eastAsia="Verdana" w:hAnsi="Verdana"/>
      <w:sz w:val="28"/>
    </w:rPr>
  </w:style>
  <w:style w:type="paragraph" w:customStyle="1" w:styleId="Default">
    <w:name w:val="Default"/>
    <w:rsid w:val="0091351D"/>
    <w:pPr>
      <w:autoSpaceDE w:val="0"/>
      <w:autoSpaceDN w:val="0"/>
      <w:adjustRightInd w:val="0"/>
    </w:pPr>
    <w:rPr>
      <w:rFonts w:ascii="Candara" w:eastAsiaTheme="minorHAnsi" w:hAnsi="Candara" w:cs="Candara"/>
      <w:color w:val="000000"/>
      <w:sz w:val="24"/>
      <w:szCs w:val="24"/>
      <w:lang w:eastAsia="en-US"/>
    </w:rPr>
  </w:style>
  <w:style w:type="paragraph" w:customStyle="1" w:styleId="Style2">
    <w:name w:val="Style2"/>
    <w:basedOn w:val="a"/>
    <w:uiPriority w:val="99"/>
    <w:rsid w:val="0091351D"/>
    <w:pPr>
      <w:spacing w:line="339" w:lineRule="exact"/>
      <w:ind w:firstLine="931"/>
    </w:pPr>
    <w:rPr>
      <w:rFonts w:ascii="Constantia" w:hAnsi="Constantia"/>
      <w:sz w:val="24"/>
      <w:szCs w:val="24"/>
    </w:rPr>
  </w:style>
  <w:style w:type="paragraph" w:customStyle="1" w:styleId="Style3">
    <w:name w:val="Style3"/>
    <w:basedOn w:val="a"/>
    <w:uiPriority w:val="99"/>
    <w:rsid w:val="0091351D"/>
    <w:rPr>
      <w:rFonts w:ascii="Constantia" w:hAnsi="Constantia"/>
      <w:sz w:val="24"/>
      <w:szCs w:val="24"/>
    </w:rPr>
  </w:style>
  <w:style w:type="paragraph" w:customStyle="1" w:styleId="Style4">
    <w:name w:val="Style4"/>
    <w:basedOn w:val="a"/>
    <w:uiPriority w:val="99"/>
    <w:rsid w:val="0091351D"/>
    <w:pPr>
      <w:spacing w:line="338" w:lineRule="exact"/>
    </w:pPr>
    <w:rPr>
      <w:rFonts w:ascii="Constantia" w:hAnsi="Constantia"/>
      <w:sz w:val="24"/>
      <w:szCs w:val="24"/>
    </w:rPr>
  </w:style>
  <w:style w:type="paragraph" w:customStyle="1" w:styleId="Style5">
    <w:name w:val="Style5"/>
    <w:basedOn w:val="a"/>
    <w:uiPriority w:val="99"/>
    <w:rsid w:val="0091351D"/>
    <w:pPr>
      <w:spacing w:line="576" w:lineRule="exact"/>
      <w:ind w:hanging="1843"/>
    </w:pPr>
    <w:rPr>
      <w:rFonts w:ascii="Constantia" w:hAnsi="Constantia"/>
      <w:sz w:val="24"/>
      <w:szCs w:val="24"/>
    </w:rPr>
  </w:style>
  <w:style w:type="paragraph" w:customStyle="1" w:styleId="Style6">
    <w:name w:val="Style6"/>
    <w:basedOn w:val="a"/>
    <w:uiPriority w:val="99"/>
    <w:rsid w:val="0091351D"/>
    <w:rPr>
      <w:rFonts w:ascii="Constantia" w:hAnsi="Constantia"/>
      <w:sz w:val="24"/>
      <w:szCs w:val="24"/>
    </w:rPr>
  </w:style>
  <w:style w:type="character" w:customStyle="1" w:styleId="FontStyle12">
    <w:name w:val="Font Style12"/>
    <w:uiPriority w:val="99"/>
    <w:rsid w:val="0091351D"/>
    <w:rPr>
      <w:rFonts w:ascii="Constantia" w:hAnsi="Constantia" w:cs="Constantia" w:hint="default"/>
      <w:b/>
      <w:bCs/>
      <w:sz w:val="40"/>
      <w:szCs w:val="40"/>
    </w:rPr>
  </w:style>
  <w:style w:type="character" w:customStyle="1" w:styleId="FontStyle13">
    <w:name w:val="Font Style13"/>
    <w:uiPriority w:val="99"/>
    <w:rsid w:val="0091351D"/>
    <w:rPr>
      <w:rFonts w:ascii="Constantia" w:hAnsi="Constantia" w:cs="Constantia" w:hint="default"/>
      <w:b/>
      <w:bCs/>
      <w:sz w:val="46"/>
      <w:szCs w:val="46"/>
    </w:rPr>
  </w:style>
  <w:style w:type="character" w:customStyle="1" w:styleId="FontStyle14">
    <w:name w:val="Font Style14"/>
    <w:uiPriority w:val="99"/>
    <w:rsid w:val="0091351D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5">
    <w:name w:val="Font Style15"/>
    <w:uiPriority w:val="99"/>
    <w:rsid w:val="0091351D"/>
    <w:rPr>
      <w:rFonts w:ascii="Constantia" w:hAnsi="Constantia" w:cs="Constantia" w:hint="default"/>
      <w:b/>
      <w:bCs/>
      <w:sz w:val="26"/>
      <w:szCs w:val="26"/>
    </w:rPr>
  </w:style>
  <w:style w:type="table" w:customStyle="1" w:styleId="-511">
    <w:name w:val="Таблица-сетка 5 темная — акцент 11"/>
    <w:basedOn w:val="a1"/>
    <w:uiPriority w:val="50"/>
    <w:rsid w:val="0091351D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styleId="afa">
    <w:name w:val="Emphasis"/>
    <w:basedOn w:val="a0"/>
    <w:uiPriority w:val="20"/>
    <w:qFormat/>
    <w:locked/>
    <w:rsid w:val="00405E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7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8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vladimirstat.gks.ru/wps/wcm/connect/rosstat_ts/vladimirstat/resources/18e27f804372c9e6919ab3fa17e1e317/%D0%BF%D1%80%D0%B5%D0%B7%D0%B5%D0%BD%D1%82%D0%B0%D1%86%D0%B8%D1%8F-%D0%9C%D0%91-2017-%D0%BD%D0%B0+%D1%81%D0%B0%D0%B9%D1%82.pptx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vladimirstat.gks.ru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ks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vladimirstat.gks.ru" TargetMode="External"/><Relationship Id="rId10" Type="http://schemas.openxmlformats.org/officeDocument/2006/relationships/chart" Target="charts/chart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P33_nsoldatova@gks.ru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6341803698100147E-2"/>
          <c:y val="0.21589332583427071"/>
          <c:w val="0.90308783632060019"/>
          <c:h val="0.55011738690144052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2010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6"/>
            <c:spPr>
              <a:solidFill>
                <a:schemeClr val="accent1"/>
              </a:solidFill>
              <a:ln w="9525">
                <a:solidFill>
                  <a:schemeClr val="accent1"/>
                </a:solidFill>
                <a:round/>
              </a:ln>
              <a:effectLst/>
            </c:spPr>
          </c:marker>
          <c:dLbls>
            <c:dLbl>
              <c:idx val="8"/>
              <c:layout>
                <c:manualLayout>
                  <c:x val="-2.9621318373071529E-2"/>
                  <c:y val="-2.622708578750495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2.7751285647498899E-2"/>
                  <c:y val="-2.36024138714944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2.8813096862210095E-2"/>
                  <c:y val="2.6266352532704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2.8813096862210161E-2"/>
                  <c:y val="3.41403682807365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2.8813096862210095E-2"/>
                  <c:y val="2.10170087006839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2.8813096862210095E-2"/>
                  <c:y val="2.62663525327050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-2.9621318373071529E-2"/>
                  <c:y val="2.36416806166945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-2.8813096862210095E-2"/>
                  <c:y val="2.62663525327050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accent1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Лист1!$A$2:$A$21</c:f>
              <c:strCache>
                <c:ptCount val="20"/>
                <c:pt idx="0">
                  <c:v>г. Владимир</c:v>
                </c:pt>
                <c:pt idx="1">
                  <c:v>г. Гусь-Хрустальный</c:v>
                </c:pt>
                <c:pt idx="2">
                  <c:v>г. Ковров</c:v>
                </c:pt>
                <c:pt idx="3">
                  <c:v>Округ Муром</c:v>
                </c:pt>
                <c:pt idx="4">
                  <c:v>Александровский </c:v>
                </c:pt>
                <c:pt idx="5">
                  <c:v>Вязниковский  </c:v>
                </c:pt>
                <c:pt idx="6">
                  <c:v>Гороховецкий  </c:v>
                </c:pt>
                <c:pt idx="7">
                  <c:v>Гусь-Хрустальный  </c:v>
                </c:pt>
                <c:pt idx="8">
                  <c:v>Камешковский </c:v>
                </c:pt>
                <c:pt idx="9">
                  <c:v>Киржачский  </c:v>
                </c:pt>
                <c:pt idx="10">
                  <c:v>Ковровский  </c:v>
                </c:pt>
                <c:pt idx="11">
                  <c:v>Кольчугинский </c:v>
                </c:pt>
                <c:pt idx="12">
                  <c:v>Меленковский  </c:v>
                </c:pt>
                <c:pt idx="13">
                  <c:v>Муромский  </c:v>
                </c:pt>
                <c:pt idx="14">
                  <c:v>Петушинский  </c:v>
                </c:pt>
                <c:pt idx="15">
                  <c:v>Селивановский  </c:v>
                </c:pt>
                <c:pt idx="16">
                  <c:v>Собинский </c:v>
                </c:pt>
                <c:pt idx="17">
                  <c:v>Судогодский  </c:v>
                </c:pt>
                <c:pt idx="18">
                  <c:v>Суздальский  </c:v>
                </c:pt>
                <c:pt idx="19">
                  <c:v>Юрьев-Польский  </c:v>
                </c:pt>
              </c:strCache>
            </c:strRef>
          </c:cat>
          <c:val>
            <c:numRef>
              <c:f>Лист1!$B$2:$B$21</c:f>
              <c:numCache>
                <c:formatCode>General</c:formatCode>
                <c:ptCount val="20"/>
                <c:pt idx="0">
                  <c:v>565</c:v>
                </c:pt>
                <c:pt idx="1">
                  <c:v>350</c:v>
                </c:pt>
                <c:pt idx="2">
                  <c:v>415</c:v>
                </c:pt>
                <c:pt idx="3">
                  <c:v>353</c:v>
                </c:pt>
                <c:pt idx="4">
                  <c:v>370</c:v>
                </c:pt>
                <c:pt idx="5">
                  <c:v>301</c:v>
                </c:pt>
                <c:pt idx="6">
                  <c:v>253</c:v>
                </c:pt>
                <c:pt idx="7">
                  <c:v>145</c:v>
                </c:pt>
                <c:pt idx="8">
                  <c:v>339</c:v>
                </c:pt>
                <c:pt idx="9">
                  <c:v>340</c:v>
                </c:pt>
                <c:pt idx="10">
                  <c:v>203</c:v>
                </c:pt>
                <c:pt idx="11">
                  <c:v>274</c:v>
                </c:pt>
                <c:pt idx="12">
                  <c:v>235</c:v>
                </c:pt>
                <c:pt idx="13">
                  <c:v>238</c:v>
                </c:pt>
                <c:pt idx="14">
                  <c:v>377</c:v>
                </c:pt>
                <c:pt idx="15">
                  <c:v>232</c:v>
                </c:pt>
                <c:pt idx="16">
                  <c:v>274</c:v>
                </c:pt>
                <c:pt idx="17">
                  <c:v>260</c:v>
                </c:pt>
                <c:pt idx="18">
                  <c:v>357</c:v>
                </c:pt>
                <c:pt idx="19">
                  <c:v>274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</c:v>
                </c:pt>
              </c:strCache>
            </c:strRef>
          </c:tx>
          <c:spPr>
            <a:ln w="22225" cap="rnd">
              <a:solidFill>
                <a:srgbClr val="C00000"/>
              </a:solidFill>
              <a:round/>
            </a:ln>
            <a:effectLst>
              <a:outerShdw blurRad="50800" dist="50800" dir="5400000" algn="ctr" rotWithShape="0">
                <a:schemeClr val="bg1"/>
              </a:outerShdw>
            </a:effectLst>
          </c:spPr>
          <c:marker>
            <c:symbol val="square"/>
            <c:size val="6"/>
            <c:spPr>
              <a:solidFill>
                <a:schemeClr val="accent2"/>
              </a:solidFill>
              <a:ln w="9525">
                <a:solidFill>
                  <a:schemeClr val="accent2"/>
                </a:solidFill>
                <a:round/>
              </a:ln>
              <a:effectLst>
                <a:outerShdw blurRad="50800" dist="50800" dir="5400000" algn="ctr" rotWithShape="0">
                  <a:schemeClr val="bg1"/>
                </a:outerShdw>
              </a:effectLst>
            </c:spPr>
          </c:marker>
          <c:dLbls>
            <c:dLbl>
              <c:idx val="9"/>
              <c:layout>
                <c:manualLayout>
                  <c:x val="-2.8958044637326267E-2"/>
                  <c:y val="-2.88910244487155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2.3356070941337039E-2"/>
                  <c:y val="-3.41403682807365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2.6994088221919055E-2"/>
                  <c:y val="-3.15156963647261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2.6994088221919055E-2"/>
                  <c:y val="-3.4140368280736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3.4270122783083216E-2"/>
                  <c:y val="-3.15156963647260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-2.9621318373071529E-2"/>
                  <c:y val="-3.41403682807366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-2.8813096862210095E-2"/>
                  <c:y val="-3.15156963647261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C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Лист1!$A$2:$A$21</c:f>
              <c:strCache>
                <c:ptCount val="20"/>
                <c:pt idx="0">
                  <c:v>г. Владимир</c:v>
                </c:pt>
                <c:pt idx="1">
                  <c:v>г. Гусь-Хрустальный</c:v>
                </c:pt>
                <c:pt idx="2">
                  <c:v>г. Ковров</c:v>
                </c:pt>
                <c:pt idx="3">
                  <c:v>Округ Муром</c:v>
                </c:pt>
                <c:pt idx="4">
                  <c:v>Александровский </c:v>
                </c:pt>
                <c:pt idx="5">
                  <c:v>Вязниковский  </c:v>
                </c:pt>
                <c:pt idx="6">
                  <c:v>Гороховецкий  </c:v>
                </c:pt>
                <c:pt idx="7">
                  <c:v>Гусь-Хрустальный  </c:v>
                </c:pt>
                <c:pt idx="8">
                  <c:v>Камешковский </c:v>
                </c:pt>
                <c:pt idx="9">
                  <c:v>Киржачский  </c:v>
                </c:pt>
                <c:pt idx="10">
                  <c:v>Ковровский  </c:v>
                </c:pt>
                <c:pt idx="11">
                  <c:v>Кольчугинский </c:v>
                </c:pt>
                <c:pt idx="12">
                  <c:v>Меленковский  </c:v>
                </c:pt>
                <c:pt idx="13">
                  <c:v>Муромский  </c:v>
                </c:pt>
                <c:pt idx="14">
                  <c:v>Петушинский  </c:v>
                </c:pt>
                <c:pt idx="15">
                  <c:v>Селивановский  </c:v>
                </c:pt>
                <c:pt idx="16">
                  <c:v>Собинский </c:v>
                </c:pt>
                <c:pt idx="17">
                  <c:v>Судогодский  </c:v>
                </c:pt>
                <c:pt idx="18">
                  <c:v>Суздальский  </c:v>
                </c:pt>
                <c:pt idx="19">
                  <c:v>Юрьев-Польский  </c:v>
                </c:pt>
              </c:strCache>
            </c:strRef>
          </c:cat>
          <c:val>
            <c:numRef>
              <c:f>Лист1!$C$2:$C$21</c:f>
              <c:numCache>
                <c:formatCode>General</c:formatCode>
                <c:ptCount val="20"/>
                <c:pt idx="0">
                  <c:v>506</c:v>
                </c:pt>
                <c:pt idx="1">
                  <c:v>344</c:v>
                </c:pt>
                <c:pt idx="2">
                  <c:v>381</c:v>
                </c:pt>
                <c:pt idx="3">
                  <c:v>338</c:v>
                </c:pt>
                <c:pt idx="4">
                  <c:v>371</c:v>
                </c:pt>
                <c:pt idx="5">
                  <c:v>279</c:v>
                </c:pt>
                <c:pt idx="6">
                  <c:v>266</c:v>
                </c:pt>
                <c:pt idx="7">
                  <c:v>155</c:v>
                </c:pt>
                <c:pt idx="8">
                  <c:v>265</c:v>
                </c:pt>
                <c:pt idx="9">
                  <c:v>432</c:v>
                </c:pt>
                <c:pt idx="10">
                  <c:v>214</c:v>
                </c:pt>
                <c:pt idx="11">
                  <c:v>313</c:v>
                </c:pt>
                <c:pt idx="12">
                  <c:v>258</c:v>
                </c:pt>
                <c:pt idx="13">
                  <c:v>243</c:v>
                </c:pt>
                <c:pt idx="14">
                  <c:v>341</c:v>
                </c:pt>
                <c:pt idx="15">
                  <c:v>213</c:v>
                </c:pt>
                <c:pt idx="16">
                  <c:v>306</c:v>
                </c:pt>
                <c:pt idx="17">
                  <c:v>272</c:v>
                </c:pt>
                <c:pt idx="18">
                  <c:v>353</c:v>
                </c:pt>
                <c:pt idx="19">
                  <c:v>249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1466368"/>
        <c:axId val="131467904"/>
      </c:lineChart>
      <c:catAx>
        <c:axId val="131466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none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1467904"/>
        <c:crosses val="autoZero"/>
        <c:auto val="1"/>
        <c:lblAlgn val="ctr"/>
        <c:lblOffset val="100"/>
        <c:noMultiLvlLbl val="0"/>
      </c:catAx>
      <c:valAx>
        <c:axId val="1314679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14663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40521179593083817"/>
          <c:y val="0.1611228222456445"/>
          <c:w val="0.18440379127233925"/>
          <c:h val="4.42916485832971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10</Pages>
  <Words>3521</Words>
  <Characters>20070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eshmuratko</dc:creator>
  <cp:lastModifiedBy>Солдатова Наталья Михайловна</cp:lastModifiedBy>
  <cp:revision>131</cp:revision>
  <cp:lastPrinted>2017-11-23T09:04:00Z</cp:lastPrinted>
  <dcterms:created xsi:type="dcterms:W3CDTF">2017-11-09T14:11:00Z</dcterms:created>
  <dcterms:modified xsi:type="dcterms:W3CDTF">2017-11-23T12:06:00Z</dcterms:modified>
</cp:coreProperties>
</file>