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74" w:rsidRPr="00B91C27" w:rsidRDefault="005066D4" w:rsidP="002B7574">
      <w:pPr>
        <w:jc w:val="right"/>
        <w:rPr>
          <w:rFonts w:cs="Times New Roman"/>
          <w:b/>
          <w:sz w:val="24"/>
          <w:szCs w:val="24"/>
        </w:rPr>
      </w:pPr>
      <w:bookmarkStart w:id="0" w:name="_GoBack"/>
      <w:bookmarkEnd w:id="0"/>
      <w:r>
        <w:rPr>
          <w:rFonts w:cs="Times New Roman"/>
          <w:b/>
          <w:sz w:val="24"/>
          <w:szCs w:val="24"/>
        </w:rPr>
        <w:t>28</w:t>
      </w:r>
      <w:r w:rsidR="00CC396C">
        <w:rPr>
          <w:rFonts w:cs="Times New Roman"/>
          <w:b/>
          <w:sz w:val="24"/>
          <w:szCs w:val="24"/>
        </w:rPr>
        <w:t xml:space="preserve"> /</w:t>
      </w:r>
      <w:r w:rsidR="00F53FF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11</w:t>
      </w:r>
      <w:r w:rsidR="002B7574" w:rsidRPr="002F424A">
        <w:rPr>
          <w:rFonts w:cs="Times New Roman"/>
          <w:b/>
          <w:sz w:val="24"/>
          <w:szCs w:val="24"/>
        </w:rPr>
        <w:t xml:space="preserve"> / 2016</w:t>
      </w:r>
    </w:p>
    <w:p w:rsidR="00737F54" w:rsidRPr="00737F54" w:rsidRDefault="00737F54" w:rsidP="00737F54">
      <w:pPr>
        <w:spacing w:before="100" w:beforeAutospacing="1" w:after="0" w:line="264" w:lineRule="auto"/>
        <w:jc w:val="center"/>
        <w:outlineLvl w:val="0"/>
        <w:rPr>
          <w:rFonts w:ascii="Arial" w:hAnsi="Arial"/>
          <w:color w:val="339966"/>
          <w:sz w:val="32"/>
          <w:szCs w:val="36"/>
          <w:lang w:eastAsia="ru-RU"/>
        </w:rPr>
      </w:pPr>
      <w:r w:rsidRPr="00737F54">
        <w:rPr>
          <w:rFonts w:ascii="Arial" w:hAnsi="Arial"/>
          <w:color w:val="339966"/>
          <w:sz w:val="32"/>
          <w:szCs w:val="36"/>
          <w:lang w:eastAsia="ru-RU"/>
        </w:rPr>
        <w:t xml:space="preserve">АЛЕКСАНДР ПЕТРИКОВ: ДЛЯ НАУКИ ИТОГИ </w:t>
      </w:r>
      <w:r>
        <w:rPr>
          <w:rFonts w:ascii="Arial" w:hAnsi="Arial"/>
          <w:color w:val="339966"/>
          <w:sz w:val="32"/>
          <w:szCs w:val="36"/>
          <w:lang w:eastAsia="ru-RU"/>
        </w:rPr>
        <w:br/>
      </w:r>
      <w:r w:rsidRPr="00737F54">
        <w:rPr>
          <w:rFonts w:ascii="Arial" w:hAnsi="Arial"/>
          <w:color w:val="339966"/>
          <w:sz w:val="32"/>
          <w:szCs w:val="36"/>
          <w:lang w:eastAsia="ru-RU"/>
        </w:rPr>
        <w:t>СЕЛЬХОЗПЕРЕПИСИ – ЭТО БЕСЦЕННЫЙ МАССИВ ДАННЫХ</w:t>
      </w:r>
    </w:p>
    <w:p w:rsidR="00737F54" w:rsidRPr="00737F54" w:rsidRDefault="00737F54" w:rsidP="00737F54">
      <w:pPr>
        <w:spacing w:before="240" w:after="240" w:line="288" w:lineRule="auto"/>
        <w:ind w:firstLine="709"/>
        <w:jc w:val="both"/>
        <w:outlineLvl w:val="0"/>
        <w:rPr>
          <w:rFonts w:ascii="Arial" w:hAnsi="Arial"/>
          <w:i/>
          <w:sz w:val="24"/>
          <w:szCs w:val="24"/>
          <w:lang w:eastAsia="ru-RU"/>
        </w:rPr>
      </w:pPr>
      <w:r w:rsidRPr="00737F54">
        <w:rPr>
          <w:rFonts w:ascii="Arial" w:hAnsi="Arial"/>
          <w:i/>
          <w:sz w:val="24"/>
          <w:szCs w:val="24"/>
          <w:lang w:eastAsia="ru-RU"/>
        </w:rPr>
        <w:t xml:space="preserve">Какой самый главный результат Всероссийской сельскохозяйственной переписи 2016 года, какие выводы можно сделать на основе ее первых предварительных итогов и как собранными данными планирует распорядиться академическая наука? Об этом Пресс-центру ВСХП-2016 рассказал Александр Петриков, академик РАН, директор Всероссийского института аграрных проблем и информатики им. </w:t>
      </w:r>
      <w:proofErr w:type="spellStart"/>
      <w:r w:rsidRPr="00737F54">
        <w:rPr>
          <w:rFonts w:ascii="Arial" w:hAnsi="Arial"/>
          <w:i/>
          <w:sz w:val="24"/>
          <w:szCs w:val="24"/>
          <w:lang w:eastAsia="ru-RU"/>
        </w:rPr>
        <w:t>А.А.Никонова</w:t>
      </w:r>
      <w:proofErr w:type="spellEnd"/>
      <w:r w:rsidRPr="00737F54">
        <w:rPr>
          <w:rFonts w:ascii="Arial" w:hAnsi="Arial"/>
          <w:i/>
          <w:sz w:val="24"/>
          <w:szCs w:val="24"/>
          <w:lang w:eastAsia="ru-RU"/>
        </w:rPr>
        <w:t>.</w:t>
      </w:r>
    </w:p>
    <w:p w:rsidR="00737F54" w:rsidRPr="00737F54" w:rsidRDefault="00737F54" w:rsidP="00737F54">
      <w:pPr>
        <w:spacing w:before="240" w:after="240" w:line="288" w:lineRule="auto"/>
        <w:ind w:firstLine="709"/>
        <w:jc w:val="both"/>
        <w:outlineLvl w:val="0"/>
        <w:rPr>
          <w:rFonts w:ascii="Arial" w:hAnsi="Arial"/>
          <w:b/>
          <w:sz w:val="24"/>
          <w:szCs w:val="24"/>
          <w:lang w:eastAsia="ru-RU"/>
        </w:rPr>
      </w:pPr>
      <w:r w:rsidRPr="00737F54">
        <w:rPr>
          <w:rFonts w:ascii="Arial" w:hAnsi="Arial"/>
          <w:b/>
          <w:sz w:val="24"/>
          <w:szCs w:val="24"/>
          <w:lang w:eastAsia="ru-RU"/>
        </w:rPr>
        <w:t>– В середине ноября завершилась Всероссийская сельскохозяйственная перепись 2016 года. Ей предшествовала большая подготовительная работа. Какие ее главные результаты вы могли бы выделить?</w:t>
      </w:r>
    </w:p>
    <w:p w:rsidR="00737F54" w:rsidRPr="00737F54" w:rsidRDefault="00737F54" w:rsidP="00737F54">
      <w:pPr>
        <w:spacing w:before="240" w:after="240" w:line="288" w:lineRule="auto"/>
        <w:ind w:firstLine="709"/>
        <w:jc w:val="both"/>
        <w:outlineLvl w:val="0"/>
        <w:rPr>
          <w:rFonts w:ascii="Arial" w:hAnsi="Arial"/>
          <w:sz w:val="24"/>
          <w:szCs w:val="24"/>
          <w:lang w:eastAsia="ru-RU"/>
        </w:rPr>
      </w:pPr>
      <w:r w:rsidRPr="00737F54">
        <w:rPr>
          <w:rFonts w:ascii="Arial" w:hAnsi="Arial"/>
          <w:sz w:val="24"/>
          <w:szCs w:val="24"/>
          <w:lang w:eastAsia="ru-RU"/>
        </w:rPr>
        <w:t>– Я это уже говорил и готов еще раз повторить: самый главный результат сельскохозяйственной переписи 2016 года состоит в том, что она состоялась. Это означает, что руководство страны рассматривает сельское хозяйство как приоритетную, стратегически важную для страны отрасль. Это подтверждается самим фактом проведения такого масштабного и экономического, и социального, и политического мероприятия.</w:t>
      </w:r>
    </w:p>
    <w:p w:rsidR="00737F54" w:rsidRPr="00737F54" w:rsidRDefault="00737F54" w:rsidP="00737F54">
      <w:pPr>
        <w:spacing w:before="240" w:after="240" w:line="288" w:lineRule="auto"/>
        <w:ind w:firstLine="709"/>
        <w:jc w:val="both"/>
        <w:outlineLvl w:val="0"/>
        <w:rPr>
          <w:rFonts w:ascii="Arial" w:hAnsi="Arial"/>
          <w:sz w:val="24"/>
          <w:szCs w:val="24"/>
          <w:lang w:eastAsia="ru-RU"/>
        </w:rPr>
      </w:pPr>
      <w:r w:rsidRPr="00737F54">
        <w:rPr>
          <w:rFonts w:ascii="Arial" w:hAnsi="Arial"/>
          <w:sz w:val="24"/>
          <w:szCs w:val="24"/>
          <w:lang w:eastAsia="ru-RU"/>
        </w:rPr>
        <w:t>Ведь перепись, по сути, – своеобразный диалог между властью и сельскохозяйственными производителями, повышающий уровень взаимного доверия и способствующий формированию в отрасли благоприятного социального и делового климата.</w:t>
      </w:r>
    </w:p>
    <w:p w:rsidR="00737F54" w:rsidRPr="00737F54" w:rsidRDefault="00737F54" w:rsidP="00737F54">
      <w:pPr>
        <w:spacing w:before="240" w:after="240" w:line="288" w:lineRule="auto"/>
        <w:ind w:firstLine="709"/>
        <w:jc w:val="both"/>
        <w:outlineLvl w:val="0"/>
        <w:rPr>
          <w:rFonts w:ascii="Arial" w:hAnsi="Arial"/>
          <w:sz w:val="24"/>
          <w:szCs w:val="24"/>
          <w:lang w:eastAsia="ru-RU"/>
        </w:rPr>
      </w:pPr>
      <w:r w:rsidRPr="00737F54">
        <w:rPr>
          <w:rFonts w:ascii="Arial" w:hAnsi="Arial"/>
          <w:sz w:val="24"/>
          <w:szCs w:val="24"/>
          <w:lang w:eastAsia="ru-RU"/>
        </w:rPr>
        <w:t>Очень важный результат прошедшей переписи – уточнение генеральной совокупности. Создана надежная основа для текущей сельскохозяйственной статистики, которая позволит существенно улучшить ее качество, а значит, повысить эффективность управления, эффективность разработки программ, направленных на стимулирование сельского хозяйства. Особенно это важно для тех категорий хозяйств, которые Росстатом отслеживаются не каждый год. Например, представителей малого бизнеса и владельцев личных подсобных хозяйств.</w:t>
      </w:r>
    </w:p>
    <w:p w:rsidR="00737F54" w:rsidRPr="00737F54" w:rsidRDefault="00737F54" w:rsidP="00737F54">
      <w:pPr>
        <w:spacing w:before="240" w:after="240" w:line="288" w:lineRule="auto"/>
        <w:ind w:firstLine="709"/>
        <w:jc w:val="both"/>
        <w:outlineLvl w:val="0"/>
        <w:rPr>
          <w:rFonts w:ascii="Arial" w:hAnsi="Arial"/>
          <w:b/>
          <w:sz w:val="24"/>
          <w:szCs w:val="24"/>
          <w:lang w:eastAsia="ru-RU"/>
        </w:rPr>
      </w:pPr>
      <w:r w:rsidRPr="00737F54">
        <w:rPr>
          <w:rFonts w:ascii="Arial" w:hAnsi="Arial"/>
          <w:b/>
          <w:sz w:val="24"/>
          <w:szCs w:val="24"/>
          <w:lang w:eastAsia="ru-RU"/>
        </w:rPr>
        <w:t>– Есть такое распространенное мнение, что все собираемые в ходе переписи данные можно получить по административным каналам, например, от региональных администраций, загсов, прочих органов власти, без проведения грандиозного и довольно затратного обследования.</w:t>
      </w:r>
    </w:p>
    <w:p w:rsidR="00737F54" w:rsidRPr="00737F54" w:rsidRDefault="00737F54" w:rsidP="00737F54">
      <w:pPr>
        <w:spacing w:before="240" w:after="240" w:line="288" w:lineRule="auto"/>
        <w:ind w:firstLine="709"/>
        <w:jc w:val="both"/>
        <w:outlineLvl w:val="0"/>
        <w:rPr>
          <w:rFonts w:ascii="Arial" w:hAnsi="Arial"/>
          <w:sz w:val="24"/>
          <w:szCs w:val="24"/>
          <w:lang w:eastAsia="ru-RU"/>
        </w:rPr>
      </w:pPr>
      <w:r w:rsidRPr="00737F54">
        <w:rPr>
          <w:rFonts w:ascii="Arial" w:hAnsi="Arial"/>
          <w:sz w:val="24"/>
          <w:szCs w:val="24"/>
          <w:lang w:eastAsia="ru-RU"/>
        </w:rPr>
        <w:lastRenderedPageBreak/>
        <w:t>– Так обычно рассуждают люди, далекие от понимания масштабов и специфики решаемой задачи. Перепись позволяет получить огромный массив данных, сбор которых по административным каналам невозможен или крайне затруднителен. В частности, информация о технической оснащенности крестьянских (фермерских) и личных подсобных хозяйств собирается только в рамках переписи.</w:t>
      </w:r>
    </w:p>
    <w:p w:rsidR="00737F54" w:rsidRPr="00737F54" w:rsidRDefault="00737F54" w:rsidP="00737F54">
      <w:pPr>
        <w:spacing w:before="240" w:after="240" w:line="288" w:lineRule="auto"/>
        <w:ind w:firstLine="709"/>
        <w:jc w:val="both"/>
        <w:outlineLvl w:val="0"/>
        <w:rPr>
          <w:rFonts w:ascii="Arial" w:hAnsi="Arial"/>
          <w:sz w:val="24"/>
          <w:szCs w:val="24"/>
          <w:lang w:eastAsia="ru-RU"/>
        </w:rPr>
      </w:pPr>
      <w:r w:rsidRPr="00737F54">
        <w:rPr>
          <w:rFonts w:ascii="Arial" w:hAnsi="Arial"/>
          <w:sz w:val="24"/>
          <w:szCs w:val="24"/>
          <w:lang w:eastAsia="ru-RU"/>
        </w:rPr>
        <w:t xml:space="preserve">Но даже не в этом дело. Просто приведу один пример: информация о численности объектов переписи, имевшаяся в районах до ее проведения, после переписи заметно изменилась по всем категориям хозяйств </w:t>
      </w:r>
      <w:proofErr w:type="gramStart"/>
      <w:r w:rsidRPr="00737F54">
        <w:rPr>
          <w:rFonts w:ascii="Arial" w:hAnsi="Arial"/>
          <w:sz w:val="24"/>
          <w:szCs w:val="24"/>
          <w:lang w:eastAsia="ru-RU"/>
        </w:rPr>
        <w:t>и</w:t>
      </w:r>
      <w:proofErr w:type="gramEnd"/>
      <w:r w:rsidRPr="00737F54">
        <w:rPr>
          <w:rFonts w:ascii="Arial" w:hAnsi="Arial"/>
          <w:sz w:val="24"/>
          <w:szCs w:val="24"/>
          <w:lang w:eastAsia="ru-RU"/>
        </w:rPr>
        <w:t xml:space="preserve"> особенно по личным подсобным хозяйствам в сельских поселениях. Этот результат еще раз подтверждает известный факт некачественного ведения </w:t>
      </w:r>
      <w:proofErr w:type="spellStart"/>
      <w:r w:rsidRPr="00737F54">
        <w:rPr>
          <w:rFonts w:ascii="Arial" w:hAnsi="Arial"/>
          <w:sz w:val="24"/>
          <w:szCs w:val="24"/>
          <w:lang w:eastAsia="ru-RU"/>
        </w:rPr>
        <w:t>похозяйственных</w:t>
      </w:r>
      <w:proofErr w:type="spellEnd"/>
      <w:r w:rsidRPr="00737F54">
        <w:rPr>
          <w:rFonts w:ascii="Arial" w:hAnsi="Arial"/>
          <w:sz w:val="24"/>
          <w:szCs w:val="24"/>
          <w:lang w:eastAsia="ru-RU"/>
        </w:rPr>
        <w:t xml:space="preserve"> книг сельскими администрациями. </w:t>
      </w:r>
    </w:p>
    <w:p w:rsidR="00737F54" w:rsidRPr="00737F54" w:rsidRDefault="00737F54" w:rsidP="00737F54">
      <w:pPr>
        <w:spacing w:before="240" w:after="240" w:line="288" w:lineRule="auto"/>
        <w:ind w:firstLine="709"/>
        <w:jc w:val="both"/>
        <w:outlineLvl w:val="0"/>
        <w:rPr>
          <w:rFonts w:ascii="Arial" w:hAnsi="Arial"/>
          <w:b/>
          <w:sz w:val="24"/>
          <w:szCs w:val="24"/>
          <w:lang w:eastAsia="ru-RU"/>
        </w:rPr>
      </w:pPr>
      <w:r w:rsidRPr="00737F54">
        <w:rPr>
          <w:rFonts w:ascii="Arial" w:hAnsi="Arial"/>
          <w:b/>
          <w:sz w:val="24"/>
          <w:szCs w:val="24"/>
          <w:lang w:eastAsia="ru-RU"/>
        </w:rPr>
        <w:t>– Какие-то еще выводы можно уже сделать из представленного не так давно Росстатом бюллетеня с первыми предварительными итогами переписи?</w:t>
      </w:r>
    </w:p>
    <w:p w:rsidR="00737F54" w:rsidRPr="00737F54" w:rsidRDefault="00737F54" w:rsidP="00737F54">
      <w:pPr>
        <w:spacing w:before="240" w:after="240" w:line="288" w:lineRule="auto"/>
        <w:ind w:firstLine="709"/>
        <w:jc w:val="both"/>
        <w:outlineLvl w:val="0"/>
        <w:rPr>
          <w:rFonts w:ascii="Arial" w:hAnsi="Arial"/>
          <w:sz w:val="24"/>
          <w:szCs w:val="24"/>
          <w:lang w:eastAsia="ru-RU"/>
        </w:rPr>
      </w:pPr>
      <w:r w:rsidRPr="00737F54">
        <w:rPr>
          <w:rFonts w:ascii="Arial" w:hAnsi="Arial"/>
          <w:sz w:val="24"/>
          <w:szCs w:val="24"/>
          <w:lang w:eastAsia="ru-RU"/>
        </w:rPr>
        <w:t xml:space="preserve">– Как вы совершенно верно отметили, представленные итоги – первые и предварительные, поэтому какие-то глобальные выводы на их основе делать преждевременно. Впереди большая работа по подведению итогов, включающая в себя математические, формально-логические проверки данных внутри каждого переписного листа, контрольные обходы крестьянско-фермерских хозяйств, индивидуальных предпринимателей, личных подсобных хозяйств, сверка данных по </w:t>
      </w:r>
      <w:proofErr w:type="spellStart"/>
      <w:r w:rsidRPr="00737F54">
        <w:rPr>
          <w:rFonts w:ascii="Arial" w:hAnsi="Arial"/>
          <w:sz w:val="24"/>
          <w:szCs w:val="24"/>
          <w:lang w:eastAsia="ru-RU"/>
        </w:rPr>
        <w:t>сельхозорганизациям</w:t>
      </w:r>
      <w:proofErr w:type="spellEnd"/>
      <w:r w:rsidRPr="00737F54">
        <w:rPr>
          <w:rFonts w:ascii="Arial" w:hAnsi="Arial"/>
          <w:sz w:val="24"/>
          <w:szCs w:val="24"/>
          <w:lang w:eastAsia="ru-RU"/>
        </w:rPr>
        <w:t>. Все эти механизмы позволят получить надежные, достоверные данные, но на все это требуется время.</w:t>
      </w:r>
    </w:p>
    <w:p w:rsidR="00737F54" w:rsidRPr="00737F54" w:rsidRDefault="00737F54" w:rsidP="00737F54">
      <w:pPr>
        <w:spacing w:before="240" w:after="240" w:line="288" w:lineRule="auto"/>
        <w:ind w:firstLine="709"/>
        <w:jc w:val="both"/>
        <w:outlineLvl w:val="0"/>
        <w:rPr>
          <w:rFonts w:ascii="Arial" w:hAnsi="Arial"/>
          <w:sz w:val="24"/>
          <w:szCs w:val="24"/>
          <w:lang w:eastAsia="ru-RU"/>
        </w:rPr>
      </w:pPr>
      <w:r w:rsidRPr="00737F54">
        <w:rPr>
          <w:rFonts w:ascii="Arial" w:hAnsi="Arial"/>
          <w:sz w:val="24"/>
          <w:szCs w:val="24"/>
          <w:lang w:eastAsia="ru-RU"/>
        </w:rPr>
        <w:t>Вместе с тем уже сейчас просматривается ряд довольно интересных моментов, указывающих на произошедшие в нашем сельском хозяйстве серьезные структурные изменения.</w:t>
      </w:r>
    </w:p>
    <w:p w:rsidR="00737F54" w:rsidRPr="00737F54" w:rsidRDefault="00737F54" w:rsidP="00737F54">
      <w:pPr>
        <w:spacing w:before="240" w:after="240" w:line="288" w:lineRule="auto"/>
        <w:ind w:firstLine="709"/>
        <w:jc w:val="both"/>
        <w:outlineLvl w:val="0"/>
        <w:rPr>
          <w:rFonts w:ascii="Arial" w:hAnsi="Arial"/>
          <w:sz w:val="24"/>
          <w:szCs w:val="24"/>
          <w:lang w:eastAsia="ru-RU"/>
        </w:rPr>
      </w:pPr>
      <w:r w:rsidRPr="00737F54">
        <w:rPr>
          <w:rFonts w:ascii="Arial" w:hAnsi="Arial"/>
          <w:sz w:val="24"/>
          <w:szCs w:val="24"/>
          <w:lang w:eastAsia="ru-RU"/>
        </w:rPr>
        <w:t xml:space="preserve">Например, численность по большинству категорий хозяйств у нас в сравнении с 2006 годом снизилась – и по </w:t>
      </w:r>
      <w:proofErr w:type="spellStart"/>
      <w:r w:rsidRPr="00737F54">
        <w:rPr>
          <w:rFonts w:ascii="Arial" w:hAnsi="Arial"/>
          <w:sz w:val="24"/>
          <w:szCs w:val="24"/>
          <w:lang w:eastAsia="ru-RU"/>
        </w:rPr>
        <w:t>сельхозорганизациям</w:t>
      </w:r>
      <w:proofErr w:type="spellEnd"/>
      <w:r w:rsidRPr="00737F54">
        <w:rPr>
          <w:rFonts w:ascii="Arial" w:hAnsi="Arial"/>
          <w:sz w:val="24"/>
          <w:szCs w:val="24"/>
          <w:lang w:eastAsia="ru-RU"/>
        </w:rPr>
        <w:t xml:space="preserve">, и по крестьянско-фермерским хозяйствам, и по личным подсобным хозяйствам. Одновременно вырос средний размер общей площади на одно хозяйство (кроме </w:t>
      </w:r>
      <w:proofErr w:type="spellStart"/>
      <w:r w:rsidRPr="00737F54">
        <w:rPr>
          <w:rFonts w:ascii="Arial" w:hAnsi="Arial"/>
          <w:sz w:val="24"/>
          <w:szCs w:val="24"/>
          <w:lang w:eastAsia="ru-RU"/>
        </w:rPr>
        <w:t>микропредприятий</w:t>
      </w:r>
      <w:proofErr w:type="spellEnd"/>
      <w:r w:rsidRPr="00737F54">
        <w:rPr>
          <w:rFonts w:ascii="Arial" w:hAnsi="Arial"/>
          <w:sz w:val="24"/>
          <w:szCs w:val="24"/>
          <w:lang w:eastAsia="ru-RU"/>
        </w:rPr>
        <w:t xml:space="preserve">). То есть сельскохозяйственная деятельность в России в последние годы концентрируется в более крупных хозяйствующих единицах. </w:t>
      </w:r>
    </w:p>
    <w:p w:rsidR="00737F54" w:rsidRPr="00737F54" w:rsidRDefault="00737F54" w:rsidP="00737F54">
      <w:pPr>
        <w:spacing w:before="240" w:after="240" w:line="288" w:lineRule="auto"/>
        <w:ind w:firstLine="709"/>
        <w:jc w:val="both"/>
        <w:outlineLvl w:val="0"/>
        <w:rPr>
          <w:rFonts w:ascii="Arial" w:hAnsi="Arial"/>
          <w:b/>
          <w:sz w:val="24"/>
          <w:szCs w:val="24"/>
          <w:lang w:eastAsia="ru-RU"/>
        </w:rPr>
      </w:pPr>
      <w:r w:rsidRPr="00737F54">
        <w:rPr>
          <w:rFonts w:ascii="Arial" w:hAnsi="Arial"/>
          <w:b/>
          <w:sz w:val="24"/>
          <w:szCs w:val="24"/>
          <w:lang w:eastAsia="ru-RU"/>
        </w:rPr>
        <w:t>– Это хорошо или плохо?</w:t>
      </w:r>
    </w:p>
    <w:p w:rsidR="00737F54" w:rsidRPr="00737F54" w:rsidRDefault="00737F54" w:rsidP="00737F54">
      <w:pPr>
        <w:spacing w:before="240" w:after="240" w:line="288" w:lineRule="auto"/>
        <w:ind w:firstLine="709"/>
        <w:jc w:val="both"/>
        <w:outlineLvl w:val="0"/>
        <w:rPr>
          <w:rFonts w:ascii="Arial" w:hAnsi="Arial"/>
          <w:sz w:val="24"/>
          <w:szCs w:val="24"/>
          <w:lang w:eastAsia="ru-RU"/>
        </w:rPr>
      </w:pPr>
      <w:r w:rsidRPr="00737F54">
        <w:rPr>
          <w:rFonts w:ascii="Arial" w:hAnsi="Arial"/>
          <w:sz w:val="24"/>
          <w:szCs w:val="24"/>
          <w:lang w:eastAsia="ru-RU"/>
        </w:rPr>
        <w:t xml:space="preserve">– На этот вопрос нельзя ответить, не имея на руках окончательных и детальных итогов переписи. Сельское хозяйство нашей страны слишком многоукладно. В частности, надо смотреть, сопровождается ли процесс укрупнения сокращением сельскохозяйственной занятости в привязке к конкретной территории. Ведь сокращение сельскохозяйственной </w:t>
      </w:r>
      <w:r w:rsidRPr="00737F54">
        <w:rPr>
          <w:rFonts w:ascii="Arial" w:hAnsi="Arial"/>
          <w:sz w:val="24"/>
          <w:szCs w:val="24"/>
          <w:lang w:eastAsia="ru-RU"/>
        </w:rPr>
        <w:lastRenderedPageBreak/>
        <w:t xml:space="preserve">занятости увеличивает риски дополнительной миграции сельского населения в города, риски сокращения сети сельских поселений. Это, в свою очередь, требует проведения более активной политики по развитию сельских территорий, стимулированию несельскохозяйственной занятости сельского населения, поддержке современных форм </w:t>
      </w:r>
      <w:proofErr w:type="spellStart"/>
      <w:r w:rsidRPr="00737F54">
        <w:rPr>
          <w:rFonts w:ascii="Arial" w:hAnsi="Arial"/>
          <w:sz w:val="24"/>
          <w:szCs w:val="24"/>
          <w:lang w:eastAsia="ru-RU"/>
        </w:rPr>
        <w:t>самозанятости</w:t>
      </w:r>
      <w:proofErr w:type="spellEnd"/>
      <w:r w:rsidRPr="00737F54">
        <w:rPr>
          <w:rFonts w:ascii="Arial" w:hAnsi="Arial"/>
          <w:sz w:val="24"/>
          <w:szCs w:val="24"/>
          <w:lang w:eastAsia="ru-RU"/>
        </w:rPr>
        <w:t xml:space="preserve"> населения, малого и среднего бизнеса в сельской местности.</w:t>
      </w:r>
    </w:p>
    <w:p w:rsidR="00737F54" w:rsidRPr="00737F54" w:rsidRDefault="00737F54" w:rsidP="00737F54">
      <w:pPr>
        <w:spacing w:before="240" w:after="240" w:line="288" w:lineRule="auto"/>
        <w:ind w:firstLine="709"/>
        <w:jc w:val="both"/>
        <w:outlineLvl w:val="0"/>
        <w:rPr>
          <w:rFonts w:ascii="Arial" w:hAnsi="Arial"/>
          <w:sz w:val="24"/>
          <w:szCs w:val="24"/>
          <w:lang w:eastAsia="ru-RU"/>
        </w:rPr>
      </w:pPr>
      <w:r w:rsidRPr="00737F54">
        <w:rPr>
          <w:rFonts w:ascii="Arial" w:hAnsi="Arial"/>
          <w:sz w:val="24"/>
          <w:szCs w:val="24"/>
          <w:lang w:eastAsia="ru-RU"/>
        </w:rPr>
        <w:t>Но пока все это из области догадок, более конкретные выводы можно будет делать только на основе окончательных и детальных итогов переписи. Именно они дадут нам наиболее полную информацию о половозрастном составе и уровне образования занятых в аграрной экономике, а также руководителей предприятий и глав хозяйств. Это направление использования данных представляет особый интерес, поскольку дает возможность сформировать ориентиры для совершенствования кадровой и социальной политики в сельском хозяйстве.</w:t>
      </w:r>
    </w:p>
    <w:p w:rsidR="00737F54" w:rsidRPr="00737F54" w:rsidRDefault="00737F54" w:rsidP="00737F54">
      <w:pPr>
        <w:spacing w:before="240" w:after="240" w:line="288" w:lineRule="auto"/>
        <w:ind w:firstLine="709"/>
        <w:jc w:val="both"/>
        <w:outlineLvl w:val="0"/>
        <w:rPr>
          <w:rFonts w:ascii="Arial" w:hAnsi="Arial"/>
          <w:b/>
          <w:sz w:val="24"/>
          <w:szCs w:val="24"/>
          <w:lang w:eastAsia="ru-RU"/>
        </w:rPr>
      </w:pPr>
      <w:r w:rsidRPr="00737F54">
        <w:rPr>
          <w:rFonts w:ascii="Arial" w:hAnsi="Arial"/>
          <w:b/>
          <w:sz w:val="24"/>
          <w:szCs w:val="24"/>
          <w:lang w:eastAsia="ru-RU"/>
        </w:rPr>
        <w:t>– А какие еще актуальные направления анализа результатов переписи вы могли бы выделить?</w:t>
      </w:r>
    </w:p>
    <w:p w:rsidR="00737F54" w:rsidRPr="00737F54" w:rsidRDefault="00737F54" w:rsidP="00737F54">
      <w:pPr>
        <w:spacing w:before="240" w:after="240" w:line="288" w:lineRule="auto"/>
        <w:ind w:firstLine="709"/>
        <w:jc w:val="both"/>
        <w:outlineLvl w:val="0"/>
        <w:rPr>
          <w:rFonts w:ascii="Arial" w:hAnsi="Arial"/>
          <w:sz w:val="24"/>
          <w:szCs w:val="24"/>
          <w:lang w:eastAsia="ru-RU"/>
        </w:rPr>
      </w:pPr>
      <w:r w:rsidRPr="00737F54">
        <w:rPr>
          <w:rFonts w:ascii="Arial" w:hAnsi="Arial"/>
          <w:sz w:val="24"/>
          <w:szCs w:val="24"/>
          <w:lang w:eastAsia="ru-RU"/>
        </w:rPr>
        <w:t xml:space="preserve">– Перечень актуальных тем анализа результатов переписи, в принципе, неисчерпаем. В числе наиболее важных, стратегических, можно отметить оценку структурных сдвигов в сельском хозяйстве за 2006–2016 гг., оценку изменений в размещении отдельных отраслей сельского хозяйства, оценку обеспеченности объектов переписи техникой, оборудованием, объектами инфраструктуры, элитными семенами, племенным скотом, оценку уровня использования инноваций, востребованности и доступности мер финансово-кредитной поддержки. </w:t>
      </w:r>
    </w:p>
    <w:p w:rsidR="00737F54" w:rsidRPr="00737F54" w:rsidRDefault="00737F54" w:rsidP="00737F54">
      <w:pPr>
        <w:spacing w:before="240" w:after="240" w:line="288" w:lineRule="auto"/>
        <w:ind w:firstLine="709"/>
        <w:jc w:val="both"/>
        <w:outlineLvl w:val="0"/>
        <w:rPr>
          <w:rFonts w:ascii="Arial" w:hAnsi="Arial"/>
          <w:sz w:val="24"/>
          <w:szCs w:val="24"/>
          <w:lang w:eastAsia="ru-RU"/>
        </w:rPr>
      </w:pPr>
      <w:r w:rsidRPr="00737F54">
        <w:rPr>
          <w:rFonts w:ascii="Arial" w:hAnsi="Arial"/>
          <w:sz w:val="24"/>
          <w:szCs w:val="24"/>
          <w:lang w:eastAsia="ru-RU"/>
        </w:rPr>
        <w:t>В дальнейшем все это позволит разработать перспективные территориальные схемы развития сельского хозяйства и связанных с ним отраслей, что совершенно необходимо для эффективного управления АПК как страны в целом, так и отдельных регионов.</w:t>
      </w:r>
    </w:p>
    <w:p w:rsidR="00737F54" w:rsidRPr="00737F54" w:rsidRDefault="00737F54" w:rsidP="00737F54">
      <w:pPr>
        <w:spacing w:before="240" w:after="240" w:line="288" w:lineRule="auto"/>
        <w:ind w:firstLine="709"/>
        <w:jc w:val="both"/>
        <w:outlineLvl w:val="0"/>
        <w:rPr>
          <w:rFonts w:ascii="Arial" w:hAnsi="Arial"/>
          <w:b/>
          <w:sz w:val="24"/>
          <w:szCs w:val="24"/>
          <w:lang w:eastAsia="ru-RU"/>
        </w:rPr>
      </w:pPr>
      <w:r w:rsidRPr="00737F54">
        <w:rPr>
          <w:rFonts w:ascii="Arial" w:hAnsi="Arial"/>
          <w:b/>
          <w:sz w:val="24"/>
          <w:szCs w:val="24"/>
          <w:lang w:eastAsia="ru-RU"/>
        </w:rPr>
        <w:t>– Насколько высок, по вашим наблюдениям, запрос на собранные данные со стороны научных организаций?</w:t>
      </w:r>
    </w:p>
    <w:p w:rsidR="00737F54" w:rsidRPr="00737F54" w:rsidRDefault="00737F54" w:rsidP="00737F54">
      <w:pPr>
        <w:spacing w:before="240" w:after="240" w:line="288" w:lineRule="auto"/>
        <w:ind w:firstLine="709"/>
        <w:jc w:val="both"/>
        <w:outlineLvl w:val="0"/>
        <w:rPr>
          <w:rFonts w:ascii="Arial" w:hAnsi="Arial"/>
          <w:sz w:val="24"/>
          <w:szCs w:val="24"/>
          <w:lang w:eastAsia="ru-RU"/>
        </w:rPr>
      </w:pPr>
      <w:r w:rsidRPr="00737F54">
        <w:rPr>
          <w:rFonts w:ascii="Arial" w:hAnsi="Arial"/>
          <w:sz w:val="24"/>
          <w:szCs w:val="24"/>
          <w:lang w:eastAsia="ru-RU"/>
        </w:rPr>
        <w:t xml:space="preserve">Безусловно, сеть аграрно-экономических институтов, аграрные вузы, организации РАН с нетерпением ждут подведения итогов переписи. Мы готовы к системному анализу ее результатов. И очень важно, что Росстат идет навстречу академической науке: есть принципиальная договоренность о предоставлении академическим институтам – конечно, в агрегированном и обезличенном виде – базы данных по всем записям </w:t>
      </w:r>
      <w:proofErr w:type="spellStart"/>
      <w:r w:rsidRPr="00737F54">
        <w:rPr>
          <w:rFonts w:ascii="Arial" w:hAnsi="Arial"/>
          <w:sz w:val="24"/>
          <w:szCs w:val="24"/>
          <w:lang w:eastAsia="ru-RU"/>
        </w:rPr>
        <w:t>сельхозпереписи</w:t>
      </w:r>
      <w:proofErr w:type="spellEnd"/>
      <w:r w:rsidRPr="00737F54">
        <w:rPr>
          <w:rFonts w:ascii="Arial" w:hAnsi="Arial"/>
          <w:sz w:val="24"/>
          <w:szCs w:val="24"/>
          <w:lang w:eastAsia="ru-RU"/>
        </w:rPr>
        <w:t xml:space="preserve">. </w:t>
      </w:r>
    </w:p>
    <w:p w:rsidR="00737F54" w:rsidRPr="00737F54" w:rsidRDefault="00737F54" w:rsidP="00737F54">
      <w:pPr>
        <w:spacing w:before="240" w:after="240" w:line="288" w:lineRule="auto"/>
        <w:ind w:firstLine="709"/>
        <w:jc w:val="both"/>
        <w:outlineLvl w:val="0"/>
        <w:rPr>
          <w:rFonts w:ascii="Arial" w:hAnsi="Arial"/>
          <w:b/>
          <w:sz w:val="24"/>
          <w:szCs w:val="24"/>
          <w:lang w:eastAsia="ru-RU"/>
        </w:rPr>
      </w:pPr>
      <w:r w:rsidRPr="00737F54">
        <w:rPr>
          <w:rFonts w:ascii="Arial" w:hAnsi="Arial"/>
          <w:b/>
          <w:sz w:val="24"/>
          <w:szCs w:val="24"/>
          <w:lang w:eastAsia="ru-RU"/>
        </w:rPr>
        <w:t>– Что это дает?</w:t>
      </w:r>
    </w:p>
    <w:p w:rsidR="00737F54" w:rsidRPr="00737F54" w:rsidRDefault="00737F54" w:rsidP="00737F54">
      <w:pPr>
        <w:spacing w:before="240" w:after="240" w:line="288" w:lineRule="auto"/>
        <w:ind w:firstLine="709"/>
        <w:jc w:val="both"/>
        <w:outlineLvl w:val="0"/>
        <w:rPr>
          <w:rFonts w:ascii="Arial" w:hAnsi="Arial"/>
          <w:sz w:val="24"/>
          <w:szCs w:val="24"/>
          <w:lang w:eastAsia="ru-RU"/>
        </w:rPr>
      </w:pPr>
      <w:r w:rsidRPr="00737F54">
        <w:rPr>
          <w:rFonts w:ascii="Arial" w:hAnsi="Arial"/>
          <w:sz w:val="24"/>
          <w:szCs w:val="24"/>
          <w:lang w:eastAsia="ru-RU"/>
        </w:rPr>
        <w:lastRenderedPageBreak/>
        <w:t>– Это открывает более широкие возможности для анализа. У нас будет возможность составлять свои группировки данных, не ограничиваясь рамками группировок, публикуемых Росстатом. Это, конечно, позволит углубленно изучить данные переписи, сопоставить их с данными 2006 года, оценить структурные сдвиги в нашем сельском хозяйстве – и в целом, и по каждой категории хозяйств.</w:t>
      </w:r>
    </w:p>
    <w:p w:rsidR="00737F54" w:rsidRPr="00737F54" w:rsidRDefault="00737F54" w:rsidP="00737F54">
      <w:pPr>
        <w:spacing w:before="240" w:after="240" w:line="288" w:lineRule="auto"/>
        <w:ind w:firstLine="709"/>
        <w:jc w:val="both"/>
        <w:outlineLvl w:val="0"/>
        <w:rPr>
          <w:rFonts w:ascii="Arial" w:hAnsi="Arial"/>
          <w:sz w:val="24"/>
          <w:szCs w:val="24"/>
          <w:lang w:eastAsia="ru-RU"/>
        </w:rPr>
      </w:pPr>
      <w:r w:rsidRPr="00737F54">
        <w:rPr>
          <w:rFonts w:ascii="Arial" w:hAnsi="Arial"/>
          <w:sz w:val="24"/>
          <w:szCs w:val="24"/>
          <w:lang w:eastAsia="ru-RU"/>
        </w:rPr>
        <w:t xml:space="preserve">Для науки итоги прошедшей </w:t>
      </w:r>
      <w:proofErr w:type="spellStart"/>
      <w:r w:rsidRPr="00737F54">
        <w:rPr>
          <w:rFonts w:ascii="Arial" w:hAnsi="Arial"/>
          <w:sz w:val="24"/>
          <w:szCs w:val="24"/>
          <w:lang w:eastAsia="ru-RU"/>
        </w:rPr>
        <w:t>сельхозпереписи</w:t>
      </w:r>
      <w:proofErr w:type="spellEnd"/>
      <w:r w:rsidRPr="00737F54">
        <w:rPr>
          <w:rFonts w:ascii="Arial" w:hAnsi="Arial"/>
          <w:sz w:val="24"/>
          <w:szCs w:val="24"/>
          <w:lang w:eastAsia="ru-RU"/>
        </w:rPr>
        <w:t xml:space="preserve"> – это бесценный массив данных, и мы очень признательны статистическим органам нашей страны за то, что эта перепись состоялась.</w:t>
      </w:r>
    </w:p>
    <w:p w:rsidR="00737F54" w:rsidRPr="00737F54" w:rsidRDefault="00737F54" w:rsidP="00737F54">
      <w:pPr>
        <w:spacing w:before="240" w:after="240" w:line="288" w:lineRule="auto"/>
        <w:ind w:firstLine="709"/>
        <w:jc w:val="both"/>
        <w:outlineLvl w:val="0"/>
        <w:rPr>
          <w:rFonts w:ascii="Arial" w:hAnsi="Arial"/>
          <w:sz w:val="24"/>
          <w:szCs w:val="24"/>
          <w:lang w:eastAsia="ru-RU"/>
        </w:rPr>
      </w:pPr>
    </w:p>
    <w:p w:rsidR="00737F54" w:rsidRPr="00737F54" w:rsidRDefault="00737F54" w:rsidP="00737F54">
      <w:pPr>
        <w:rPr>
          <w:rFonts w:ascii="Calibri" w:eastAsia="Calibri" w:hAnsi="Calibri" w:cs="Times New Roman"/>
        </w:rPr>
      </w:pPr>
    </w:p>
    <w:sectPr w:rsidR="00737F54" w:rsidRPr="00737F54" w:rsidSect="00A82E0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7E5" w:rsidRDefault="008507E5" w:rsidP="00726534">
      <w:pPr>
        <w:spacing w:after="0" w:line="240" w:lineRule="auto"/>
      </w:pPr>
      <w:r>
        <w:separator/>
      </w:r>
    </w:p>
  </w:endnote>
  <w:endnote w:type="continuationSeparator" w:id="0">
    <w:p w:rsidR="008507E5" w:rsidRDefault="008507E5" w:rsidP="0072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534" w:rsidRDefault="00726534" w:rsidP="00726534">
    <w:pPr>
      <w:pStyle w:val="a5"/>
      <w:jc w:val="center"/>
    </w:pPr>
    <w:r>
      <w:rPr>
        <w:noProof/>
        <w:lang w:eastAsia="ru-RU"/>
      </w:rPr>
      <w:drawing>
        <wp:inline distT="0" distB="0" distL="0" distR="0" wp14:anchorId="7E2EC24C" wp14:editId="62E0E42E">
          <wp:extent cx="4779264" cy="676656"/>
          <wp:effectExtent l="0" t="0" r="254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SHP_titul_down_M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9264" cy="676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7E5" w:rsidRDefault="008507E5" w:rsidP="00726534">
      <w:pPr>
        <w:spacing w:after="0" w:line="240" w:lineRule="auto"/>
      </w:pPr>
      <w:r>
        <w:separator/>
      </w:r>
    </w:p>
  </w:footnote>
  <w:footnote w:type="continuationSeparator" w:id="0">
    <w:p w:rsidR="008507E5" w:rsidRDefault="008507E5" w:rsidP="00726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534" w:rsidRDefault="00726534">
    <w:pPr>
      <w:pStyle w:val="a3"/>
    </w:pPr>
    <w:r>
      <w:rPr>
        <w:noProof/>
        <w:lang w:eastAsia="ru-RU"/>
      </w:rPr>
      <w:drawing>
        <wp:inline distT="0" distB="0" distL="0" distR="0" wp14:anchorId="414A5B5E" wp14:editId="5C9FEC07">
          <wp:extent cx="2696820" cy="858520"/>
          <wp:effectExtent l="0" t="0" r="8890" b="0"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SHP_logo+slogan_30 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7614" cy="86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52DC" w:rsidRDefault="007A52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7092C"/>
    <w:multiLevelType w:val="multilevel"/>
    <w:tmpl w:val="FD4C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8C30FD"/>
    <w:multiLevelType w:val="hybridMultilevel"/>
    <w:tmpl w:val="9BE63444"/>
    <w:lvl w:ilvl="0" w:tplc="18F00410">
      <w:numFmt w:val="bullet"/>
      <w:lvlText w:val="-"/>
      <w:lvlJc w:val="left"/>
      <w:pPr>
        <w:tabs>
          <w:tab w:val="num" w:pos="210"/>
        </w:tabs>
        <w:ind w:left="210" w:hanging="360"/>
      </w:pPr>
      <w:rPr>
        <w:rFonts w:ascii="Times New Roman" w:eastAsia="Times New Roman" w:hAnsi="Times New Roman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2">
    <w:nsid w:val="65900CC3"/>
    <w:multiLevelType w:val="hybridMultilevel"/>
    <w:tmpl w:val="801886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7C6F10"/>
    <w:multiLevelType w:val="hybridMultilevel"/>
    <w:tmpl w:val="46C67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31196"/>
    <w:multiLevelType w:val="hybridMultilevel"/>
    <w:tmpl w:val="9D2E6196"/>
    <w:lvl w:ilvl="0" w:tplc="09A6A008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6B"/>
    <w:rsid w:val="000253EA"/>
    <w:rsid w:val="00051B95"/>
    <w:rsid w:val="000626FB"/>
    <w:rsid w:val="000804AB"/>
    <w:rsid w:val="0008522A"/>
    <w:rsid w:val="00097DD6"/>
    <w:rsid w:val="000A02D0"/>
    <w:rsid w:val="000B1305"/>
    <w:rsid w:val="00105485"/>
    <w:rsid w:val="00132811"/>
    <w:rsid w:val="00143765"/>
    <w:rsid w:val="001565EB"/>
    <w:rsid w:val="001668D4"/>
    <w:rsid w:val="001727D6"/>
    <w:rsid w:val="001762C0"/>
    <w:rsid w:val="00196091"/>
    <w:rsid w:val="001B42C2"/>
    <w:rsid w:val="001C33E6"/>
    <w:rsid w:val="001C6BE1"/>
    <w:rsid w:val="001F266F"/>
    <w:rsid w:val="001F611C"/>
    <w:rsid w:val="002112C5"/>
    <w:rsid w:val="00232392"/>
    <w:rsid w:val="002470C4"/>
    <w:rsid w:val="002638F1"/>
    <w:rsid w:val="00270B3D"/>
    <w:rsid w:val="00292015"/>
    <w:rsid w:val="002B5418"/>
    <w:rsid w:val="002B7574"/>
    <w:rsid w:val="002C1112"/>
    <w:rsid w:val="002E5C5B"/>
    <w:rsid w:val="002F33E5"/>
    <w:rsid w:val="0032794F"/>
    <w:rsid w:val="00333FC6"/>
    <w:rsid w:val="0036566A"/>
    <w:rsid w:val="00382E6B"/>
    <w:rsid w:val="00394365"/>
    <w:rsid w:val="00395F6D"/>
    <w:rsid w:val="003A68F6"/>
    <w:rsid w:val="003B7BD0"/>
    <w:rsid w:val="003C1D51"/>
    <w:rsid w:val="0042384F"/>
    <w:rsid w:val="00441D9B"/>
    <w:rsid w:val="0045107E"/>
    <w:rsid w:val="004815C3"/>
    <w:rsid w:val="0049175C"/>
    <w:rsid w:val="004C664E"/>
    <w:rsid w:val="005066D4"/>
    <w:rsid w:val="0052129D"/>
    <w:rsid w:val="00522F07"/>
    <w:rsid w:val="00543C32"/>
    <w:rsid w:val="00554D2C"/>
    <w:rsid w:val="0057267E"/>
    <w:rsid w:val="00574733"/>
    <w:rsid w:val="00583C3C"/>
    <w:rsid w:val="00623F67"/>
    <w:rsid w:val="006443DF"/>
    <w:rsid w:val="006475F2"/>
    <w:rsid w:val="006769D1"/>
    <w:rsid w:val="006A0C41"/>
    <w:rsid w:val="006A7949"/>
    <w:rsid w:val="006E2F34"/>
    <w:rsid w:val="006F1BDC"/>
    <w:rsid w:val="00726534"/>
    <w:rsid w:val="00737F54"/>
    <w:rsid w:val="00744588"/>
    <w:rsid w:val="00751D51"/>
    <w:rsid w:val="00786A66"/>
    <w:rsid w:val="007A52DC"/>
    <w:rsid w:val="007B7E04"/>
    <w:rsid w:val="007C033C"/>
    <w:rsid w:val="007C459E"/>
    <w:rsid w:val="007E5C19"/>
    <w:rsid w:val="00820169"/>
    <w:rsid w:val="00836321"/>
    <w:rsid w:val="008455ED"/>
    <w:rsid w:val="008507E5"/>
    <w:rsid w:val="00852940"/>
    <w:rsid w:val="008E064B"/>
    <w:rsid w:val="008F115F"/>
    <w:rsid w:val="00902677"/>
    <w:rsid w:val="00955BD5"/>
    <w:rsid w:val="009611D2"/>
    <w:rsid w:val="0097034E"/>
    <w:rsid w:val="009D2D5C"/>
    <w:rsid w:val="009E0B27"/>
    <w:rsid w:val="00A1576F"/>
    <w:rsid w:val="00A66A27"/>
    <w:rsid w:val="00A82E07"/>
    <w:rsid w:val="00A84904"/>
    <w:rsid w:val="00A85F69"/>
    <w:rsid w:val="00AB79E3"/>
    <w:rsid w:val="00AE1A41"/>
    <w:rsid w:val="00AE5878"/>
    <w:rsid w:val="00B04F75"/>
    <w:rsid w:val="00B156C5"/>
    <w:rsid w:val="00B24EDE"/>
    <w:rsid w:val="00B91C27"/>
    <w:rsid w:val="00BC3F7D"/>
    <w:rsid w:val="00BD0766"/>
    <w:rsid w:val="00BD7AEA"/>
    <w:rsid w:val="00BE2577"/>
    <w:rsid w:val="00BE7952"/>
    <w:rsid w:val="00BF3AF6"/>
    <w:rsid w:val="00BF7058"/>
    <w:rsid w:val="00C256B0"/>
    <w:rsid w:val="00C437F7"/>
    <w:rsid w:val="00C906C7"/>
    <w:rsid w:val="00C913BA"/>
    <w:rsid w:val="00CA1665"/>
    <w:rsid w:val="00CC396C"/>
    <w:rsid w:val="00D76918"/>
    <w:rsid w:val="00E225EF"/>
    <w:rsid w:val="00E332D8"/>
    <w:rsid w:val="00E97F34"/>
    <w:rsid w:val="00EC2B68"/>
    <w:rsid w:val="00EC6F5B"/>
    <w:rsid w:val="00ED33B7"/>
    <w:rsid w:val="00EE1757"/>
    <w:rsid w:val="00EF1121"/>
    <w:rsid w:val="00F33CFD"/>
    <w:rsid w:val="00F53FFA"/>
    <w:rsid w:val="00F54938"/>
    <w:rsid w:val="00F550F0"/>
    <w:rsid w:val="00F60E93"/>
    <w:rsid w:val="00F729FB"/>
    <w:rsid w:val="00F73C59"/>
    <w:rsid w:val="00F81BA5"/>
    <w:rsid w:val="00FD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6534"/>
  </w:style>
  <w:style w:type="paragraph" w:styleId="a5">
    <w:name w:val="footer"/>
    <w:basedOn w:val="a"/>
    <w:link w:val="a6"/>
    <w:uiPriority w:val="99"/>
    <w:unhideWhenUsed/>
    <w:rsid w:val="00726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6534"/>
  </w:style>
  <w:style w:type="paragraph" w:styleId="a7">
    <w:name w:val="Balloon Text"/>
    <w:basedOn w:val="a"/>
    <w:link w:val="a8"/>
    <w:uiPriority w:val="99"/>
    <w:semiHidden/>
    <w:unhideWhenUsed/>
    <w:rsid w:val="0072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53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2653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265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2">
    <w:name w:val="match2"/>
    <w:basedOn w:val="a0"/>
    <w:rsid w:val="00A85F69"/>
  </w:style>
  <w:style w:type="paragraph" w:styleId="a9">
    <w:name w:val="Normal (Web)"/>
    <w:basedOn w:val="a"/>
    <w:uiPriority w:val="99"/>
    <w:unhideWhenUsed/>
    <w:rsid w:val="006475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E2F3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626FB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8455ED"/>
    <w:rPr>
      <w:b/>
      <w:bCs/>
    </w:rPr>
  </w:style>
  <w:style w:type="character" w:customStyle="1" w:styleId="apple-converted-space">
    <w:name w:val="apple-converted-space"/>
    <w:basedOn w:val="a0"/>
    <w:rsid w:val="008455ED"/>
  </w:style>
  <w:style w:type="character" w:styleId="ad">
    <w:name w:val="annotation reference"/>
    <w:basedOn w:val="a0"/>
    <w:uiPriority w:val="99"/>
    <w:semiHidden/>
    <w:unhideWhenUsed/>
    <w:rsid w:val="00AE587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E587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E587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587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E587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6534"/>
  </w:style>
  <w:style w:type="paragraph" w:styleId="a5">
    <w:name w:val="footer"/>
    <w:basedOn w:val="a"/>
    <w:link w:val="a6"/>
    <w:uiPriority w:val="99"/>
    <w:unhideWhenUsed/>
    <w:rsid w:val="00726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6534"/>
  </w:style>
  <w:style w:type="paragraph" w:styleId="a7">
    <w:name w:val="Balloon Text"/>
    <w:basedOn w:val="a"/>
    <w:link w:val="a8"/>
    <w:uiPriority w:val="99"/>
    <w:semiHidden/>
    <w:unhideWhenUsed/>
    <w:rsid w:val="0072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53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2653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265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2">
    <w:name w:val="match2"/>
    <w:basedOn w:val="a0"/>
    <w:rsid w:val="00A85F69"/>
  </w:style>
  <w:style w:type="paragraph" w:styleId="a9">
    <w:name w:val="Normal (Web)"/>
    <w:basedOn w:val="a"/>
    <w:uiPriority w:val="99"/>
    <w:unhideWhenUsed/>
    <w:rsid w:val="006475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E2F3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626FB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8455ED"/>
    <w:rPr>
      <w:b/>
      <w:bCs/>
    </w:rPr>
  </w:style>
  <w:style w:type="character" w:customStyle="1" w:styleId="apple-converted-space">
    <w:name w:val="apple-converted-space"/>
    <w:basedOn w:val="a0"/>
    <w:rsid w:val="008455ED"/>
  </w:style>
  <w:style w:type="character" w:styleId="ad">
    <w:name w:val="annotation reference"/>
    <w:basedOn w:val="a0"/>
    <w:uiPriority w:val="99"/>
    <w:semiHidden/>
    <w:unhideWhenUsed/>
    <w:rsid w:val="00AE587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E587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E587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587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E58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7438E-56F5-42FE-9EC3-68788936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Инна Владимировна</dc:creator>
  <cp:lastModifiedBy>Роман</cp:lastModifiedBy>
  <cp:revision>2</cp:revision>
  <cp:lastPrinted>2015-10-26T14:45:00Z</cp:lastPrinted>
  <dcterms:created xsi:type="dcterms:W3CDTF">2016-11-28T05:08:00Z</dcterms:created>
  <dcterms:modified xsi:type="dcterms:W3CDTF">2016-11-28T05:08:00Z</dcterms:modified>
</cp:coreProperties>
</file>