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150" w:rsidRPr="00A00881" w:rsidRDefault="001D3150" w:rsidP="001D3150">
      <w:pPr>
        <w:pStyle w:val="5"/>
      </w:pPr>
      <w:r w:rsidRPr="00A00881">
        <w:t>РОССИЙСКАЯ  ФЕДЕРАЦИЯ</w:t>
      </w:r>
    </w:p>
    <w:p w:rsidR="001D3150" w:rsidRPr="00A00881" w:rsidRDefault="001D3150" w:rsidP="001D3150">
      <w:pPr>
        <w:jc w:val="center"/>
        <w:rPr>
          <w:b/>
          <w:bCs/>
          <w:sz w:val="28"/>
        </w:rPr>
      </w:pPr>
      <w:r w:rsidRPr="00A00881">
        <w:rPr>
          <w:b/>
          <w:bCs/>
          <w:sz w:val="28"/>
        </w:rPr>
        <w:t>СОВЕТ НАРОДНЫХ ДЕПУТАТОВ</w:t>
      </w:r>
    </w:p>
    <w:p w:rsidR="001D3150" w:rsidRPr="00A00881" w:rsidRDefault="001D3150" w:rsidP="001D3150">
      <w:pPr>
        <w:jc w:val="center"/>
        <w:rPr>
          <w:b/>
          <w:bCs/>
          <w:sz w:val="28"/>
          <w:highlight w:val="yellow"/>
        </w:rPr>
      </w:pPr>
      <w:r w:rsidRPr="00A00881">
        <w:rPr>
          <w:b/>
          <w:bCs/>
          <w:sz w:val="28"/>
        </w:rPr>
        <w:t>МУНИЦИПАЛЬНОГО ОБРАЗОВАНИЯ КОВАРДИЦКОЕ</w:t>
      </w:r>
    </w:p>
    <w:p w:rsidR="001D3150" w:rsidRPr="00A00881" w:rsidRDefault="001D3150" w:rsidP="001D3150">
      <w:pPr>
        <w:jc w:val="center"/>
        <w:rPr>
          <w:b/>
          <w:bCs/>
          <w:sz w:val="28"/>
        </w:rPr>
      </w:pPr>
      <w:r w:rsidRPr="00A00881">
        <w:rPr>
          <w:b/>
          <w:bCs/>
          <w:sz w:val="28"/>
        </w:rPr>
        <w:t xml:space="preserve">  МУРОМСКОГО РАЙОНА </w:t>
      </w:r>
    </w:p>
    <w:p w:rsidR="001D3150" w:rsidRPr="00A00881" w:rsidRDefault="001D3150" w:rsidP="001D3150">
      <w:pPr>
        <w:jc w:val="center"/>
        <w:rPr>
          <w:b/>
          <w:bCs/>
          <w:sz w:val="28"/>
        </w:rPr>
      </w:pPr>
    </w:p>
    <w:p w:rsidR="001D3150" w:rsidRPr="00A00881" w:rsidRDefault="001D3150" w:rsidP="001D3150">
      <w:pPr>
        <w:pStyle w:val="6"/>
      </w:pPr>
      <w:proofErr w:type="gramStart"/>
      <w:r w:rsidRPr="00A00881">
        <w:t>Р</w:t>
      </w:r>
      <w:proofErr w:type="gramEnd"/>
      <w:r w:rsidRPr="00A00881">
        <w:t xml:space="preserve"> Е Ш Е Н И Е</w:t>
      </w:r>
    </w:p>
    <w:p w:rsidR="001D3150" w:rsidRPr="00A00881" w:rsidRDefault="001D3150" w:rsidP="001D3150">
      <w:pPr>
        <w:jc w:val="center"/>
      </w:pPr>
    </w:p>
    <w:p w:rsidR="001D3150" w:rsidRPr="00A00881" w:rsidRDefault="001D3150" w:rsidP="001D3150">
      <w:pPr>
        <w:rPr>
          <w:b/>
          <w:bCs/>
          <w:sz w:val="28"/>
        </w:rPr>
      </w:pPr>
    </w:p>
    <w:p w:rsidR="001D3150" w:rsidRPr="00577C33" w:rsidRDefault="00577C33" w:rsidP="001D3150">
      <w:pPr>
        <w:rPr>
          <w:b/>
          <w:bCs/>
          <w:sz w:val="28"/>
        </w:rPr>
      </w:pPr>
      <w:bookmarkStart w:id="0" w:name="_GoBack"/>
      <w:r w:rsidRPr="00577C33">
        <w:rPr>
          <w:b/>
          <w:bCs/>
          <w:sz w:val="28"/>
        </w:rPr>
        <w:t>21.12.2023</w:t>
      </w:r>
      <w:r w:rsidR="001D3150" w:rsidRPr="00577C33">
        <w:rPr>
          <w:b/>
          <w:bCs/>
          <w:sz w:val="28"/>
        </w:rPr>
        <w:t xml:space="preserve">                                                                                                   № </w:t>
      </w:r>
      <w:r w:rsidRPr="00577C33">
        <w:rPr>
          <w:b/>
          <w:bCs/>
          <w:sz w:val="28"/>
        </w:rPr>
        <w:t>56</w:t>
      </w:r>
    </w:p>
    <w:bookmarkEnd w:id="0"/>
    <w:p w:rsidR="001D3150" w:rsidRPr="00A00881" w:rsidRDefault="001D3150" w:rsidP="001D3150">
      <w:pPr>
        <w:jc w:val="right"/>
        <w:rPr>
          <w:b/>
          <w:bCs/>
          <w:sz w:val="28"/>
          <w:u w:val="single"/>
        </w:rPr>
      </w:pPr>
    </w:p>
    <w:p w:rsidR="001D3150" w:rsidRPr="00E21A83" w:rsidRDefault="001D3150" w:rsidP="001D3150">
      <w:pPr>
        <w:ind w:right="5527"/>
        <w:jc w:val="both"/>
      </w:pPr>
      <w:r w:rsidRPr="00E21A83">
        <w:rPr>
          <w:i/>
        </w:rPr>
        <w:t xml:space="preserve">О бюджете муниципального образования </w:t>
      </w:r>
      <w:proofErr w:type="spellStart"/>
      <w:r w:rsidRPr="00E21A83">
        <w:rPr>
          <w:i/>
        </w:rPr>
        <w:t>Ковардицкое</w:t>
      </w:r>
      <w:proofErr w:type="spellEnd"/>
      <w:r w:rsidRPr="00E21A83">
        <w:rPr>
          <w:i/>
        </w:rPr>
        <w:t xml:space="preserve"> на 202</w:t>
      </w:r>
      <w:r>
        <w:rPr>
          <w:i/>
        </w:rPr>
        <w:t>4</w:t>
      </w:r>
      <w:r w:rsidRPr="00E21A83">
        <w:rPr>
          <w:i/>
        </w:rPr>
        <w:t xml:space="preserve"> год и на плановый период 202</w:t>
      </w:r>
      <w:r>
        <w:rPr>
          <w:i/>
        </w:rPr>
        <w:t>5</w:t>
      </w:r>
      <w:r w:rsidRPr="00E21A83">
        <w:rPr>
          <w:i/>
        </w:rPr>
        <w:t xml:space="preserve"> и 202</w:t>
      </w:r>
      <w:r>
        <w:rPr>
          <w:i/>
        </w:rPr>
        <w:t>6</w:t>
      </w:r>
      <w:r w:rsidRPr="00E21A83">
        <w:rPr>
          <w:i/>
        </w:rPr>
        <w:t xml:space="preserve"> годов</w:t>
      </w:r>
    </w:p>
    <w:p w:rsidR="001D3150" w:rsidRPr="00E21A83" w:rsidRDefault="001D3150" w:rsidP="001D3150">
      <w:pPr>
        <w:ind w:right="5952"/>
        <w:jc w:val="both"/>
      </w:pPr>
    </w:p>
    <w:p w:rsidR="001D3150" w:rsidRPr="00E21A83" w:rsidRDefault="001D3150" w:rsidP="001D3150">
      <w:pPr>
        <w:ind w:right="5952"/>
        <w:jc w:val="both"/>
      </w:pPr>
    </w:p>
    <w:p w:rsidR="001D3150" w:rsidRPr="00E21A83" w:rsidRDefault="001D3150" w:rsidP="001D3150">
      <w:pPr>
        <w:tabs>
          <w:tab w:val="left" w:pos="993"/>
        </w:tabs>
        <w:spacing w:after="120"/>
        <w:ind w:firstLine="709"/>
        <w:jc w:val="both"/>
        <w:rPr>
          <w:sz w:val="28"/>
        </w:rPr>
      </w:pPr>
      <w:r w:rsidRPr="00E21A83"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Положением о бюджетном процессе в </w:t>
      </w:r>
      <w:r w:rsidRPr="00E21A83">
        <w:rPr>
          <w:sz w:val="28"/>
          <w:szCs w:val="28"/>
        </w:rPr>
        <w:t xml:space="preserve">муниципальном образовании </w:t>
      </w:r>
      <w:proofErr w:type="spellStart"/>
      <w:r w:rsidRPr="00E21A83">
        <w:rPr>
          <w:sz w:val="28"/>
          <w:szCs w:val="28"/>
        </w:rPr>
        <w:t>Ковардицкое</w:t>
      </w:r>
      <w:proofErr w:type="spellEnd"/>
      <w:r w:rsidRPr="00E21A83">
        <w:rPr>
          <w:sz w:val="28"/>
        </w:rPr>
        <w:t xml:space="preserve">, утвержденным решением Совета народных депутатов муниципального образования </w:t>
      </w:r>
      <w:proofErr w:type="spellStart"/>
      <w:r w:rsidRPr="00E21A83">
        <w:rPr>
          <w:sz w:val="28"/>
        </w:rPr>
        <w:t>Ковардицкое</w:t>
      </w:r>
      <w:proofErr w:type="spellEnd"/>
      <w:r w:rsidRPr="00E21A83">
        <w:rPr>
          <w:sz w:val="28"/>
        </w:rPr>
        <w:t xml:space="preserve"> от 27.10.2017 № 44, </w:t>
      </w:r>
      <w:r w:rsidRPr="00E21A83">
        <w:rPr>
          <w:rFonts w:ascii="Times New Roman CYR" w:hAnsi="Times New Roman CYR" w:cs="Times New Roman CYR"/>
          <w:sz w:val="28"/>
          <w:szCs w:val="28"/>
        </w:rPr>
        <w:t xml:space="preserve">руководствуясь Уставом муниципального образования </w:t>
      </w:r>
      <w:proofErr w:type="spellStart"/>
      <w:r w:rsidRPr="00E21A83">
        <w:rPr>
          <w:rFonts w:ascii="Times New Roman CYR" w:hAnsi="Times New Roman CYR" w:cs="Times New Roman CYR"/>
          <w:sz w:val="28"/>
          <w:szCs w:val="28"/>
        </w:rPr>
        <w:t>Ковардицкое</w:t>
      </w:r>
      <w:proofErr w:type="spellEnd"/>
      <w:r w:rsidRPr="00E21A83">
        <w:rPr>
          <w:rFonts w:ascii="Times New Roman CYR" w:hAnsi="Times New Roman CYR" w:cs="Times New Roman CYR"/>
          <w:sz w:val="28"/>
          <w:szCs w:val="28"/>
        </w:rPr>
        <w:t xml:space="preserve">, Совет народных депутатов муниципального образования </w:t>
      </w:r>
      <w:proofErr w:type="spellStart"/>
      <w:r w:rsidRPr="00E21A83">
        <w:rPr>
          <w:rFonts w:ascii="Times New Roman CYR" w:hAnsi="Times New Roman CYR" w:cs="Times New Roman CYR"/>
          <w:sz w:val="28"/>
          <w:szCs w:val="28"/>
        </w:rPr>
        <w:t>Ковардицкое</w:t>
      </w:r>
      <w:proofErr w:type="spellEnd"/>
      <w:r w:rsidRPr="00E21A83">
        <w:rPr>
          <w:rFonts w:ascii="Times New Roman CYR" w:hAnsi="Times New Roman CYR" w:cs="Times New Roman CYR"/>
          <w:sz w:val="28"/>
          <w:szCs w:val="28"/>
        </w:rPr>
        <w:t xml:space="preserve"> Муромского района</w:t>
      </w:r>
      <w:r w:rsidRPr="00E21A83">
        <w:rPr>
          <w:sz w:val="28"/>
        </w:rPr>
        <w:t xml:space="preserve"> </w:t>
      </w:r>
      <w:proofErr w:type="gramStart"/>
      <w:r w:rsidRPr="00E21A83">
        <w:rPr>
          <w:sz w:val="28"/>
        </w:rPr>
        <w:t>р</w:t>
      </w:r>
      <w:proofErr w:type="gramEnd"/>
      <w:r w:rsidRPr="00E21A83">
        <w:rPr>
          <w:sz w:val="28"/>
        </w:rPr>
        <w:t xml:space="preserve"> е ш и л:</w:t>
      </w:r>
    </w:p>
    <w:p w:rsidR="001D3150" w:rsidRPr="00E21A83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E21A83">
        <w:rPr>
          <w:sz w:val="28"/>
        </w:rPr>
        <w:t xml:space="preserve">Утвердить основные характеристики бюджета муниципального образования </w:t>
      </w:r>
      <w:proofErr w:type="spellStart"/>
      <w:r w:rsidRPr="00E21A83">
        <w:rPr>
          <w:sz w:val="28"/>
        </w:rPr>
        <w:t>Ковардицкое</w:t>
      </w:r>
      <w:proofErr w:type="spellEnd"/>
      <w:r w:rsidRPr="00E21A83">
        <w:rPr>
          <w:sz w:val="28"/>
        </w:rPr>
        <w:t xml:space="preserve"> на 202</w:t>
      </w:r>
      <w:r>
        <w:rPr>
          <w:sz w:val="28"/>
        </w:rPr>
        <w:t>4</w:t>
      </w:r>
      <w:r w:rsidRPr="00E21A83">
        <w:rPr>
          <w:sz w:val="28"/>
        </w:rPr>
        <w:t xml:space="preserve"> год:</w:t>
      </w:r>
    </w:p>
    <w:p w:rsidR="001D3150" w:rsidRPr="00530820" w:rsidRDefault="001D3150" w:rsidP="001D3150">
      <w:pPr>
        <w:numPr>
          <w:ilvl w:val="1"/>
          <w:numId w:val="1"/>
        </w:numPr>
        <w:tabs>
          <w:tab w:val="clear" w:pos="1320"/>
          <w:tab w:val="left" w:pos="1134"/>
        </w:tabs>
        <w:ind w:left="0" w:firstLine="709"/>
        <w:jc w:val="both"/>
        <w:rPr>
          <w:sz w:val="28"/>
          <w:szCs w:val="28"/>
        </w:rPr>
      </w:pPr>
      <w:r w:rsidRPr="00E21A83">
        <w:rPr>
          <w:sz w:val="28"/>
        </w:rPr>
        <w:t xml:space="preserve">прогнозируемый общий объем доходов бюджета муниципального </w:t>
      </w:r>
      <w:r w:rsidRPr="00E21A83">
        <w:rPr>
          <w:sz w:val="28"/>
          <w:szCs w:val="28"/>
        </w:rPr>
        <w:t xml:space="preserve">образования в сумме </w:t>
      </w:r>
      <w:r w:rsidRPr="00F37683">
        <w:rPr>
          <w:sz w:val="28"/>
          <w:szCs w:val="28"/>
        </w:rPr>
        <w:t>64</w:t>
      </w:r>
      <w:r>
        <w:rPr>
          <w:sz w:val="28"/>
          <w:szCs w:val="28"/>
        </w:rPr>
        <w:t> </w:t>
      </w:r>
      <w:r w:rsidRPr="00F37683">
        <w:rPr>
          <w:sz w:val="28"/>
          <w:szCs w:val="28"/>
        </w:rPr>
        <w:t>137</w:t>
      </w:r>
      <w:r>
        <w:rPr>
          <w:sz w:val="28"/>
          <w:szCs w:val="28"/>
        </w:rPr>
        <w:t>,</w:t>
      </w:r>
      <w:r w:rsidRPr="00F37683">
        <w:rPr>
          <w:sz w:val="28"/>
          <w:szCs w:val="28"/>
        </w:rPr>
        <w:t>3</w:t>
      </w:r>
      <w:r>
        <w:rPr>
          <w:sz w:val="28"/>
          <w:szCs w:val="28"/>
        </w:rPr>
        <w:t>13</w:t>
      </w:r>
      <w:r w:rsidRPr="00530820">
        <w:rPr>
          <w:sz w:val="28"/>
          <w:szCs w:val="28"/>
        </w:rPr>
        <w:t xml:space="preserve"> тыс. рублей; </w:t>
      </w:r>
    </w:p>
    <w:p w:rsidR="001D3150" w:rsidRPr="00530820" w:rsidRDefault="001D3150" w:rsidP="001D3150">
      <w:pPr>
        <w:numPr>
          <w:ilvl w:val="1"/>
          <w:numId w:val="1"/>
        </w:numPr>
        <w:tabs>
          <w:tab w:val="clear" w:pos="1320"/>
          <w:tab w:val="left" w:pos="1134"/>
        </w:tabs>
        <w:ind w:left="0" w:firstLine="709"/>
        <w:jc w:val="both"/>
        <w:rPr>
          <w:sz w:val="28"/>
          <w:szCs w:val="28"/>
        </w:rPr>
      </w:pPr>
      <w:r w:rsidRPr="00530820">
        <w:rPr>
          <w:sz w:val="28"/>
        </w:rPr>
        <w:t xml:space="preserve">общий объем расходов бюджета муниципального образования в сумме </w:t>
      </w:r>
      <w:r w:rsidRPr="00F37683">
        <w:rPr>
          <w:sz w:val="28"/>
        </w:rPr>
        <w:t>67</w:t>
      </w:r>
      <w:r>
        <w:rPr>
          <w:sz w:val="28"/>
          <w:lang w:val="en-US"/>
        </w:rPr>
        <w:t> </w:t>
      </w:r>
      <w:r>
        <w:rPr>
          <w:sz w:val="28"/>
        </w:rPr>
        <w:t>246</w:t>
      </w:r>
      <w:r w:rsidRPr="00F37683">
        <w:rPr>
          <w:sz w:val="28"/>
        </w:rPr>
        <w:t>,813</w:t>
      </w:r>
      <w:r w:rsidRPr="00530820">
        <w:rPr>
          <w:sz w:val="28"/>
          <w:szCs w:val="28"/>
        </w:rPr>
        <w:t xml:space="preserve"> тыс. рублей; </w:t>
      </w:r>
    </w:p>
    <w:p w:rsidR="001D3150" w:rsidRPr="00530820" w:rsidRDefault="001D3150" w:rsidP="001D3150">
      <w:pPr>
        <w:pStyle w:val="2"/>
        <w:numPr>
          <w:ilvl w:val="1"/>
          <w:numId w:val="1"/>
        </w:numPr>
        <w:tabs>
          <w:tab w:val="clear" w:pos="1320"/>
          <w:tab w:val="left" w:pos="1134"/>
        </w:tabs>
        <w:ind w:left="0" w:firstLine="709"/>
      </w:pPr>
      <w:r w:rsidRPr="00D34E48">
        <w:rPr>
          <w:rFonts w:ascii="Times New Roman CYR" w:hAnsi="Times New Roman CYR" w:cs="Times New Roman CYR"/>
          <w:szCs w:val="28"/>
        </w:rPr>
        <w:t xml:space="preserve">дефицит бюджета муниципального образования </w:t>
      </w:r>
      <w:proofErr w:type="spellStart"/>
      <w:r>
        <w:rPr>
          <w:rFonts w:ascii="Times New Roman CYR" w:hAnsi="Times New Roman CYR" w:cs="Times New Roman CYR"/>
          <w:szCs w:val="28"/>
        </w:rPr>
        <w:t>Ковардицкое</w:t>
      </w:r>
      <w:proofErr w:type="spellEnd"/>
      <w:r w:rsidRPr="00D34E48">
        <w:rPr>
          <w:rFonts w:ascii="Times New Roman CYR" w:hAnsi="Times New Roman CYR" w:cs="Times New Roman CYR"/>
          <w:szCs w:val="28"/>
        </w:rPr>
        <w:t xml:space="preserve"> в сумме </w:t>
      </w:r>
      <w:r>
        <w:rPr>
          <w:rFonts w:ascii="Times New Roman CYR" w:hAnsi="Times New Roman CYR" w:cs="Times New Roman CYR"/>
          <w:szCs w:val="28"/>
        </w:rPr>
        <w:t>3 109,500</w:t>
      </w:r>
      <w:r w:rsidRPr="00D34E48">
        <w:rPr>
          <w:rFonts w:ascii="Times New Roman CYR" w:hAnsi="Times New Roman CYR" w:cs="Times New Roman CYR"/>
          <w:szCs w:val="28"/>
        </w:rPr>
        <w:t xml:space="preserve"> тыс. рублей;</w:t>
      </w:r>
    </w:p>
    <w:p w:rsidR="001D3150" w:rsidRPr="00530820" w:rsidRDefault="001D3150" w:rsidP="001D3150">
      <w:pPr>
        <w:pStyle w:val="2"/>
        <w:numPr>
          <w:ilvl w:val="1"/>
          <w:numId w:val="1"/>
        </w:numPr>
        <w:tabs>
          <w:tab w:val="clear" w:pos="1320"/>
          <w:tab w:val="left" w:pos="1134"/>
        </w:tabs>
        <w:spacing w:after="120"/>
        <w:ind w:left="0" w:firstLine="709"/>
      </w:pPr>
      <w:r w:rsidRPr="00530820">
        <w:rPr>
          <w:szCs w:val="28"/>
        </w:rPr>
        <w:t xml:space="preserve">верхний предел муниципального долга муниципального образования </w:t>
      </w:r>
      <w:proofErr w:type="spellStart"/>
      <w:r w:rsidRPr="00530820">
        <w:rPr>
          <w:szCs w:val="28"/>
        </w:rPr>
        <w:t>Ковардицкое</w:t>
      </w:r>
      <w:proofErr w:type="spellEnd"/>
      <w:r w:rsidRPr="00530820">
        <w:rPr>
          <w:szCs w:val="28"/>
        </w:rPr>
        <w:t xml:space="preserve"> на 1 января 202</w:t>
      </w:r>
      <w:r>
        <w:rPr>
          <w:szCs w:val="28"/>
        </w:rPr>
        <w:t>5</w:t>
      </w:r>
      <w:r w:rsidRPr="00530820">
        <w:rPr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</w:t>
      </w:r>
      <w:proofErr w:type="spellStart"/>
      <w:r w:rsidRPr="00530820">
        <w:rPr>
          <w:szCs w:val="28"/>
        </w:rPr>
        <w:t>Ковардицкое</w:t>
      </w:r>
      <w:proofErr w:type="spellEnd"/>
      <w:r w:rsidRPr="00530820">
        <w:rPr>
          <w:szCs w:val="28"/>
        </w:rPr>
        <w:t xml:space="preserve"> в сумме 0,0 тыс. рублей</w:t>
      </w:r>
      <w:r w:rsidRPr="00530820">
        <w:t xml:space="preserve">. 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Утвердить основные характеристики 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на 202</w:t>
      </w:r>
      <w:r>
        <w:rPr>
          <w:sz w:val="28"/>
        </w:rPr>
        <w:t>5</w:t>
      </w:r>
      <w:r w:rsidRPr="00530820">
        <w:rPr>
          <w:sz w:val="28"/>
        </w:rPr>
        <w:t xml:space="preserve"> год:</w:t>
      </w:r>
    </w:p>
    <w:p w:rsidR="001D3150" w:rsidRPr="00530820" w:rsidRDefault="001D3150" w:rsidP="001D3150">
      <w:pPr>
        <w:numPr>
          <w:ilvl w:val="0"/>
          <w:numId w:val="2"/>
        </w:numPr>
        <w:tabs>
          <w:tab w:val="clear" w:pos="228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прогнозируемый общий объем доходов бюджета муниципального образования в сумме </w:t>
      </w:r>
      <w:r>
        <w:rPr>
          <w:sz w:val="28"/>
        </w:rPr>
        <w:t>51 </w:t>
      </w:r>
      <w:r w:rsidRPr="00F37683">
        <w:rPr>
          <w:sz w:val="28"/>
        </w:rPr>
        <w:t>919</w:t>
      </w:r>
      <w:r>
        <w:rPr>
          <w:sz w:val="28"/>
        </w:rPr>
        <w:t>,</w:t>
      </w:r>
      <w:r w:rsidRPr="00F37683">
        <w:rPr>
          <w:sz w:val="28"/>
        </w:rPr>
        <w:t>3</w:t>
      </w:r>
      <w:r>
        <w:rPr>
          <w:sz w:val="28"/>
        </w:rPr>
        <w:t>00</w:t>
      </w:r>
      <w:r w:rsidRPr="00530820">
        <w:rPr>
          <w:sz w:val="28"/>
        </w:rPr>
        <w:t xml:space="preserve"> тыс. рублей; </w:t>
      </w:r>
    </w:p>
    <w:p w:rsidR="001D3150" w:rsidRDefault="001D3150" w:rsidP="001D3150">
      <w:pPr>
        <w:numPr>
          <w:ilvl w:val="0"/>
          <w:numId w:val="2"/>
        </w:numPr>
        <w:tabs>
          <w:tab w:val="clear" w:pos="228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общий объем расходов бюджета муниципального образования в сумме </w:t>
      </w:r>
      <w:r>
        <w:rPr>
          <w:sz w:val="28"/>
        </w:rPr>
        <w:t>51 9</w:t>
      </w:r>
      <w:r w:rsidRPr="00F37683">
        <w:rPr>
          <w:sz w:val="28"/>
        </w:rPr>
        <w:t>1</w:t>
      </w:r>
      <w:r>
        <w:rPr>
          <w:sz w:val="28"/>
        </w:rPr>
        <w:t>9,</w:t>
      </w:r>
      <w:r w:rsidRPr="00F37683">
        <w:rPr>
          <w:sz w:val="28"/>
        </w:rPr>
        <w:t>3</w:t>
      </w:r>
      <w:r>
        <w:rPr>
          <w:sz w:val="28"/>
        </w:rPr>
        <w:t>00</w:t>
      </w:r>
      <w:r w:rsidRPr="00530820">
        <w:rPr>
          <w:sz w:val="28"/>
        </w:rPr>
        <w:t xml:space="preserve"> тыс. рублей; </w:t>
      </w:r>
    </w:p>
    <w:p w:rsidR="001D3150" w:rsidRPr="00530820" w:rsidRDefault="001D3150" w:rsidP="001D3150">
      <w:pPr>
        <w:numPr>
          <w:ilvl w:val="0"/>
          <w:numId w:val="2"/>
        </w:numPr>
        <w:tabs>
          <w:tab w:val="clear" w:pos="2280"/>
          <w:tab w:val="num" w:pos="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>дефицит</w:t>
      </w:r>
      <w:r>
        <w:rPr>
          <w:sz w:val="28"/>
        </w:rPr>
        <w:t xml:space="preserve"> (профицит)</w:t>
      </w:r>
      <w:r w:rsidRPr="00530820">
        <w:rPr>
          <w:sz w:val="28"/>
        </w:rPr>
        <w:t xml:space="preserve"> 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в сумм</w:t>
      </w:r>
      <w:r>
        <w:rPr>
          <w:sz w:val="28"/>
        </w:rPr>
        <w:t>е 0,0 тыс. рублей</w:t>
      </w:r>
      <w:r w:rsidRPr="00530820">
        <w:rPr>
          <w:sz w:val="28"/>
        </w:rPr>
        <w:t>;</w:t>
      </w:r>
    </w:p>
    <w:p w:rsidR="001D3150" w:rsidRPr="00530820" w:rsidRDefault="001D3150" w:rsidP="001D3150">
      <w:pPr>
        <w:numPr>
          <w:ilvl w:val="0"/>
          <w:numId w:val="2"/>
        </w:numPr>
        <w:tabs>
          <w:tab w:val="clear" w:pos="2280"/>
          <w:tab w:val="left" w:pos="1134"/>
        </w:tabs>
        <w:ind w:left="0" w:firstLine="709"/>
        <w:jc w:val="both"/>
        <w:rPr>
          <w:sz w:val="28"/>
          <w:szCs w:val="28"/>
        </w:rPr>
      </w:pPr>
      <w:r w:rsidRPr="00530820">
        <w:rPr>
          <w:sz w:val="28"/>
          <w:szCs w:val="28"/>
        </w:rPr>
        <w:lastRenderedPageBreak/>
        <w:t xml:space="preserve">верхний предел муниципального долга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6</w:t>
      </w:r>
      <w:r w:rsidRPr="00530820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в сумме 0,0 тыс. рублей.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Утвердить основные 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на 202</w:t>
      </w:r>
      <w:r>
        <w:rPr>
          <w:sz w:val="28"/>
        </w:rPr>
        <w:t>6</w:t>
      </w:r>
      <w:r w:rsidRPr="00530820">
        <w:rPr>
          <w:sz w:val="28"/>
        </w:rPr>
        <w:t xml:space="preserve"> год:</w:t>
      </w:r>
    </w:p>
    <w:p w:rsidR="001D3150" w:rsidRPr="00530820" w:rsidRDefault="001D3150" w:rsidP="001D3150">
      <w:pPr>
        <w:numPr>
          <w:ilvl w:val="2"/>
          <w:numId w:val="1"/>
        </w:numPr>
        <w:tabs>
          <w:tab w:val="clear" w:pos="120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прогнозируемый общий объем доходов бюджета муниципального образования в сумме </w:t>
      </w:r>
      <w:r>
        <w:rPr>
          <w:sz w:val="28"/>
        </w:rPr>
        <w:t>51 </w:t>
      </w:r>
      <w:r w:rsidRPr="00F37683">
        <w:rPr>
          <w:sz w:val="28"/>
        </w:rPr>
        <w:t>988</w:t>
      </w:r>
      <w:r>
        <w:rPr>
          <w:sz w:val="28"/>
        </w:rPr>
        <w:t>,</w:t>
      </w:r>
      <w:r w:rsidRPr="00F37683">
        <w:rPr>
          <w:sz w:val="28"/>
        </w:rPr>
        <w:t>2</w:t>
      </w:r>
      <w:r>
        <w:rPr>
          <w:sz w:val="28"/>
        </w:rPr>
        <w:t>00</w:t>
      </w:r>
      <w:r w:rsidRPr="00530820">
        <w:rPr>
          <w:sz w:val="28"/>
        </w:rPr>
        <w:t xml:space="preserve"> тыс. рублей; </w:t>
      </w:r>
    </w:p>
    <w:p w:rsidR="001D3150" w:rsidRDefault="001D3150" w:rsidP="001D3150">
      <w:pPr>
        <w:numPr>
          <w:ilvl w:val="2"/>
          <w:numId w:val="1"/>
        </w:numPr>
        <w:tabs>
          <w:tab w:val="clear" w:pos="120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общий объем расходов бюджета муниципального образования в сумме </w:t>
      </w:r>
      <w:r>
        <w:rPr>
          <w:sz w:val="28"/>
        </w:rPr>
        <w:t>51 </w:t>
      </w:r>
      <w:r w:rsidRPr="00F37683">
        <w:rPr>
          <w:sz w:val="28"/>
        </w:rPr>
        <w:t>988</w:t>
      </w:r>
      <w:r>
        <w:rPr>
          <w:sz w:val="28"/>
        </w:rPr>
        <w:t>,</w:t>
      </w:r>
      <w:r w:rsidRPr="00F37683">
        <w:rPr>
          <w:sz w:val="28"/>
        </w:rPr>
        <w:t>2</w:t>
      </w:r>
      <w:r>
        <w:rPr>
          <w:sz w:val="28"/>
        </w:rPr>
        <w:t xml:space="preserve">00 </w:t>
      </w:r>
      <w:r w:rsidRPr="00530820">
        <w:rPr>
          <w:sz w:val="28"/>
        </w:rPr>
        <w:t>тыс. рублей;</w:t>
      </w:r>
    </w:p>
    <w:p w:rsidR="001D3150" w:rsidRPr="00530820" w:rsidRDefault="001D3150" w:rsidP="001D3150">
      <w:pPr>
        <w:numPr>
          <w:ilvl w:val="2"/>
          <w:numId w:val="1"/>
        </w:numPr>
        <w:tabs>
          <w:tab w:val="clear" w:pos="1200"/>
          <w:tab w:val="left" w:pos="0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>дефицит</w:t>
      </w:r>
      <w:r>
        <w:rPr>
          <w:sz w:val="28"/>
        </w:rPr>
        <w:t xml:space="preserve"> (профицит)</w:t>
      </w:r>
      <w:r w:rsidRPr="00530820">
        <w:rPr>
          <w:sz w:val="28"/>
        </w:rPr>
        <w:t xml:space="preserve"> 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в сумм</w:t>
      </w:r>
      <w:r>
        <w:rPr>
          <w:sz w:val="28"/>
        </w:rPr>
        <w:t>е 0,0 тыс. рублей;</w:t>
      </w:r>
      <w:r w:rsidRPr="00530820">
        <w:rPr>
          <w:sz w:val="28"/>
        </w:rPr>
        <w:t xml:space="preserve"> </w:t>
      </w:r>
    </w:p>
    <w:p w:rsidR="001D3150" w:rsidRPr="00530820" w:rsidRDefault="001D3150" w:rsidP="001D3150">
      <w:pPr>
        <w:numPr>
          <w:ilvl w:val="2"/>
          <w:numId w:val="1"/>
        </w:numPr>
        <w:tabs>
          <w:tab w:val="clear" w:pos="1200"/>
          <w:tab w:val="left" w:pos="1134"/>
        </w:tabs>
        <w:ind w:left="0" w:firstLine="709"/>
        <w:jc w:val="both"/>
        <w:rPr>
          <w:sz w:val="28"/>
          <w:szCs w:val="28"/>
        </w:rPr>
      </w:pPr>
      <w:r w:rsidRPr="00530820">
        <w:rPr>
          <w:sz w:val="28"/>
          <w:szCs w:val="28"/>
        </w:rPr>
        <w:t xml:space="preserve">верхний предел муниципального долга муниципального образования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7</w:t>
      </w:r>
      <w:r w:rsidRPr="00530820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в сумме 0,0 тыс. рублей.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/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 Утвердить доходы 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на 202</w:t>
      </w:r>
      <w:r>
        <w:rPr>
          <w:sz w:val="28"/>
        </w:rPr>
        <w:t>4</w:t>
      </w:r>
      <w:r w:rsidRPr="00530820"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 w:rsidRPr="00530820">
        <w:rPr>
          <w:sz w:val="28"/>
        </w:rPr>
        <w:t xml:space="preserve"> и 202</w:t>
      </w:r>
      <w:r>
        <w:rPr>
          <w:sz w:val="28"/>
        </w:rPr>
        <w:t>6</w:t>
      </w:r>
      <w:r w:rsidRPr="00530820">
        <w:rPr>
          <w:sz w:val="28"/>
        </w:rPr>
        <w:t xml:space="preserve"> годов согласно приложению № 1 к настоящему решению.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</w:rPr>
        <w:t>Установить нормативы зачисления доходов от межбюджетных трансфертов на 202</w:t>
      </w:r>
      <w:r>
        <w:rPr>
          <w:sz w:val="28"/>
        </w:rPr>
        <w:t>4</w:t>
      </w:r>
      <w:r w:rsidRPr="00530820"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 w:rsidRPr="00530820">
        <w:rPr>
          <w:sz w:val="28"/>
        </w:rPr>
        <w:t xml:space="preserve"> и 202</w:t>
      </w:r>
      <w:r>
        <w:rPr>
          <w:sz w:val="28"/>
        </w:rPr>
        <w:t>6</w:t>
      </w:r>
      <w:r w:rsidRPr="00530820">
        <w:rPr>
          <w:sz w:val="28"/>
        </w:rPr>
        <w:t xml:space="preserve"> годов в бюджет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>:</w:t>
      </w:r>
    </w:p>
    <w:p w:rsidR="001D3150" w:rsidRPr="00530820" w:rsidRDefault="001D3150" w:rsidP="001D3150">
      <w:pPr>
        <w:numPr>
          <w:ilvl w:val="1"/>
          <w:numId w:val="3"/>
        </w:numPr>
        <w:tabs>
          <w:tab w:val="clear" w:pos="144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от межбюджетных трансфертов, получаемых из областного бюджета в бюджет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согласно приложению № 2 к настоящему решению;</w:t>
      </w:r>
    </w:p>
    <w:p w:rsidR="001D3150" w:rsidRPr="00530820" w:rsidRDefault="001D3150" w:rsidP="001D3150">
      <w:pPr>
        <w:numPr>
          <w:ilvl w:val="1"/>
          <w:numId w:val="3"/>
        </w:numPr>
        <w:tabs>
          <w:tab w:val="clear" w:pos="144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от межбюджетных трансфертов, получаемых из бюджета Муромского района в бюджет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согласно приложению № 3 к настоящему решению;</w:t>
      </w:r>
    </w:p>
    <w:p w:rsidR="001D3150" w:rsidRPr="00530820" w:rsidRDefault="001D3150" w:rsidP="001D3150">
      <w:pPr>
        <w:numPr>
          <w:ilvl w:val="1"/>
          <w:numId w:val="3"/>
        </w:numPr>
        <w:tabs>
          <w:tab w:val="clear" w:pos="1440"/>
          <w:tab w:val="left" w:pos="1134"/>
        </w:tabs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от межбюджетных трансфертов, перечисляемых из 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в бюджет Муромского района согласно приложению № 4 к настоящему решению.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</w:rPr>
        <w:t>Установить на 202</w:t>
      </w:r>
      <w:r>
        <w:rPr>
          <w:sz w:val="28"/>
        </w:rPr>
        <w:t>4</w:t>
      </w:r>
      <w:r w:rsidRPr="00530820">
        <w:rPr>
          <w:sz w:val="28"/>
        </w:rPr>
        <w:t xml:space="preserve"> год минимальную ставку арендной платы за 1 квадратный метр площади нежилых помещений, находящихся в муниципальной собственности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, в размере </w:t>
      </w:r>
      <w:r w:rsidRPr="00DE3692">
        <w:rPr>
          <w:sz w:val="28"/>
        </w:rPr>
        <w:t>151</w:t>
      </w:r>
      <w:r w:rsidRPr="00530820">
        <w:rPr>
          <w:sz w:val="28"/>
        </w:rPr>
        <w:t xml:space="preserve"> рубл</w:t>
      </w:r>
      <w:r>
        <w:rPr>
          <w:sz w:val="28"/>
        </w:rPr>
        <w:t>ь</w:t>
      </w:r>
      <w:r w:rsidRPr="00530820">
        <w:rPr>
          <w:sz w:val="28"/>
        </w:rPr>
        <w:t xml:space="preserve"> в месяц. 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</w:rPr>
        <w:t>Утвердить общий объем бюджетных ассигнований, направляемых на исполнение публичных нормативных обязательств на 202</w:t>
      </w:r>
      <w:r>
        <w:rPr>
          <w:sz w:val="28"/>
        </w:rPr>
        <w:t>4</w:t>
      </w:r>
      <w:r w:rsidRPr="00530820">
        <w:rPr>
          <w:sz w:val="28"/>
        </w:rPr>
        <w:t xml:space="preserve"> год в сумме </w:t>
      </w:r>
      <w:r>
        <w:rPr>
          <w:sz w:val="28"/>
        </w:rPr>
        <w:t>700,3</w:t>
      </w:r>
      <w:r w:rsidRPr="00530820">
        <w:rPr>
          <w:sz w:val="28"/>
        </w:rPr>
        <w:t xml:space="preserve"> тыс. рублей, на 202</w:t>
      </w:r>
      <w:r>
        <w:rPr>
          <w:sz w:val="28"/>
        </w:rPr>
        <w:t>5</w:t>
      </w:r>
      <w:r w:rsidRPr="00530820">
        <w:rPr>
          <w:sz w:val="28"/>
        </w:rPr>
        <w:t xml:space="preserve"> год в сумме </w:t>
      </w:r>
      <w:r>
        <w:rPr>
          <w:sz w:val="28"/>
        </w:rPr>
        <w:t>700,3</w:t>
      </w:r>
      <w:r w:rsidRPr="00530820">
        <w:rPr>
          <w:sz w:val="28"/>
        </w:rPr>
        <w:t xml:space="preserve"> тыс. рублей, на 202</w:t>
      </w:r>
      <w:r>
        <w:rPr>
          <w:sz w:val="28"/>
        </w:rPr>
        <w:t>6</w:t>
      </w:r>
      <w:r w:rsidRPr="00530820">
        <w:rPr>
          <w:sz w:val="28"/>
        </w:rPr>
        <w:t xml:space="preserve"> год в сумме </w:t>
      </w:r>
      <w:r>
        <w:rPr>
          <w:sz w:val="28"/>
        </w:rPr>
        <w:t>700,3</w:t>
      </w:r>
      <w:r w:rsidRPr="00530820">
        <w:rPr>
          <w:sz w:val="28"/>
        </w:rPr>
        <w:t xml:space="preserve"> тыс. рублей.</w:t>
      </w:r>
    </w:p>
    <w:p w:rsidR="001D315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/>
        <w:ind w:left="0" w:firstLine="709"/>
        <w:jc w:val="both"/>
        <w:rPr>
          <w:sz w:val="28"/>
        </w:rPr>
      </w:pPr>
      <w:r w:rsidRPr="0098326F">
        <w:rPr>
          <w:sz w:val="28"/>
        </w:rPr>
        <w:t>Утвердить общий объем условно утвержденных расходов на 2025 год в сумме 1 700,0 тыс. рублей, на 2026 год в сумме 2 900,0 тыс. рублей.</w:t>
      </w:r>
    </w:p>
    <w:p w:rsidR="001D3150" w:rsidRPr="0098326F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/>
        <w:ind w:left="0" w:firstLine="709"/>
        <w:jc w:val="both"/>
        <w:rPr>
          <w:sz w:val="28"/>
        </w:rPr>
      </w:pPr>
      <w:r w:rsidRPr="0098326F">
        <w:rPr>
          <w:sz w:val="28"/>
          <w:szCs w:val="28"/>
        </w:rPr>
        <w:lastRenderedPageBreak/>
        <w:t xml:space="preserve"> Утвердить ведомственную структуру расходов бюджета </w:t>
      </w:r>
      <w:r w:rsidRPr="0098326F">
        <w:rPr>
          <w:sz w:val="28"/>
        </w:rPr>
        <w:t xml:space="preserve">муниципального образования </w:t>
      </w:r>
      <w:proofErr w:type="spellStart"/>
      <w:r w:rsidRPr="0098326F">
        <w:rPr>
          <w:sz w:val="28"/>
        </w:rPr>
        <w:t>Ковардицкое</w:t>
      </w:r>
      <w:proofErr w:type="spellEnd"/>
      <w:r w:rsidRPr="0098326F">
        <w:rPr>
          <w:sz w:val="28"/>
        </w:rPr>
        <w:t xml:space="preserve"> </w:t>
      </w:r>
      <w:r w:rsidRPr="0098326F">
        <w:rPr>
          <w:sz w:val="28"/>
          <w:szCs w:val="28"/>
        </w:rPr>
        <w:t>на 2024 год и на плановый период 2025 и 2026 годов согласно приложению № 5 настоящему решению.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/>
        <w:ind w:left="0" w:firstLine="709"/>
        <w:jc w:val="both"/>
        <w:rPr>
          <w:sz w:val="28"/>
        </w:rPr>
      </w:pPr>
      <w:r w:rsidRPr="00530820">
        <w:rPr>
          <w:sz w:val="28"/>
        </w:rPr>
        <w:t xml:space="preserve"> Утвердить распределение бюджетных ассигнований по разделам, подразделам, целевым статьям (муниципальным программам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и непрограммным направлениям деятельности), группам </w:t>
      </w:r>
      <w:proofErr w:type="gramStart"/>
      <w:r w:rsidRPr="00530820">
        <w:rPr>
          <w:sz w:val="28"/>
        </w:rPr>
        <w:t>видов расходов классификации расходов бюджета муниципального образования</w:t>
      </w:r>
      <w:proofErr w:type="gramEnd"/>
      <w:r w:rsidRPr="00530820">
        <w:rPr>
          <w:sz w:val="28"/>
        </w:rPr>
        <w:t xml:space="preserve">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на 202</w:t>
      </w:r>
      <w:r>
        <w:rPr>
          <w:sz w:val="28"/>
        </w:rPr>
        <w:t>4</w:t>
      </w:r>
      <w:r w:rsidRPr="00530820"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 w:rsidRPr="00530820">
        <w:rPr>
          <w:sz w:val="28"/>
        </w:rPr>
        <w:t xml:space="preserve"> и 202</w:t>
      </w:r>
      <w:r>
        <w:rPr>
          <w:sz w:val="28"/>
        </w:rPr>
        <w:t>6</w:t>
      </w:r>
      <w:r w:rsidRPr="00530820">
        <w:rPr>
          <w:sz w:val="28"/>
        </w:rPr>
        <w:t xml:space="preserve"> годов согласно приложению № 6 к настоящему решению.</w:t>
      </w:r>
    </w:p>
    <w:p w:rsidR="001D3150" w:rsidRPr="009E7E0A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/>
        <w:ind w:left="0" w:firstLine="709"/>
        <w:jc w:val="both"/>
        <w:rPr>
          <w:sz w:val="28"/>
        </w:rPr>
      </w:pPr>
      <w:r w:rsidRPr="00530820">
        <w:rPr>
          <w:bCs/>
          <w:sz w:val="28"/>
          <w:szCs w:val="28"/>
        </w:rPr>
        <w:t xml:space="preserve"> Утвердить распределение бюджетных ассигнований по целевым статьям (муниципальным программам</w:t>
      </w:r>
      <w:r w:rsidRPr="00530820">
        <w:rPr>
          <w:sz w:val="28"/>
        </w:rPr>
        <w:t xml:space="preserve">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bCs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</w:t>
      </w:r>
      <w:r w:rsidRPr="00530820">
        <w:rPr>
          <w:sz w:val="28"/>
        </w:rPr>
        <w:t xml:space="preserve">бюджета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bCs/>
          <w:sz w:val="28"/>
          <w:szCs w:val="28"/>
        </w:rPr>
        <w:t xml:space="preserve"> </w:t>
      </w:r>
      <w:r w:rsidRPr="00530820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53082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53082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30820">
        <w:rPr>
          <w:sz w:val="28"/>
          <w:szCs w:val="28"/>
        </w:rPr>
        <w:t xml:space="preserve"> годов согласно </w:t>
      </w:r>
      <w:hyperlink r:id="rId6" w:history="1">
        <w:r w:rsidRPr="00530820">
          <w:rPr>
            <w:sz w:val="28"/>
            <w:szCs w:val="28"/>
          </w:rPr>
          <w:t xml:space="preserve">приложению № </w:t>
        </w:r>
      </w:hyperlink>
      <w:r w:rsidRPr="00530820">
        <w:rPr>
          <w:sz w:val="28"/>
          <w:szCs w:val="28"/>
        </w:rPr>
        <w:t xml:space="preserve">7 </w:t>
      </w:r>
      <w:r w:rsidRPr="00530820">
        <w:rPr>
          <w:sz w:val="28"/>
        </w:rPr>
        <w:t>к настоящему решению</w:t>
      </w:r>
      <w:r w:rsidRPr="00530820">
        <w:rPr>
          <w:sz w:val="28"/>
          <w:szCs w:val="28"/>
        </w:rPr>
        <w:t>.</w:t>
      </w:r>
    </w:p>
    <w:p w:rsidR="001D3150" w:rsidRPr="009E7E0A" w:rsidRDefault="001D3150" w:rsidP="001D3150">
      <w:pPr>
        <w:numPr>
          <w:ilvl w:val="0"/>
          <w:numId w:val="4"/>
        </w:numPr>
        <w:tabs>
          <w:tab w:val="clear" w:pos="8441"/>
          <w:tab w:val="num" w:pos="0"/>
        </w:tabs>
        <w:spacing w:before="120"/>
        <w:ind w:left="0" w:firstLine="709"/>
        <w:jc w:val="both"/>
        <w:rPr>
          <w:sz w:val="28"/>
        </w:rPr>
      </w:pPr>
      <w:r w:rsidRPr="009E7E0A">
        <w:rPr>
          <w:sz w:val="28"/>
        </w:rPr>
        <w:t xml:space="preserve">Утвердить источники финансирования дефицита бюджета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 w:rsidRPr="009E7E0A">
        <w:rPr>
          <w:sz w:val="28"/>
        </w:rPr>
        <w:t xml:space="preserve"> на 2024 год и на плановый период 2025 и 2026 годов согласно приложению № 8 к настоящему решению.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  <w:szCs w:val="28"/>
        </w:rPr>
        <w:t>Установить, что в 202</w:t>
      </w:r>
      <w:r>
        <w:rPr>
          <w:sz w:val="28"/>
          <w:szCs w:val="28"/>
        </w:rPr>
        <w:t>4</w:t>
      </w:r>
      <w:r w:rsidRPr="00530820">
        <w:rPr>
          <w:sz w:val="28"/>
          <w:szCs w:val="28"/>
        </w:rPr>
        <w:t xml:space="preserve"> году и в плановом периоде 202</w:t>
      </w:r>
      <w:r>
        <w:rPr>
          <w:sz w:val="28"/>
          <w:szCs w:val="28"/>
        </w:rPr>
        <w:t>5</w:t>
      </w:r>
      <w:r w:rsidRPr="0053082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30820">
        <w:rPr>
          <w:sz w:val="28"/>
          <w:szCs w:val="28"/>
        </w:rPr>
        <w:t xml:space="preserve"> годов муниципальные заимствования муниципальным образованием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не осуществляются, муниципальные гарантии не предоставляются. 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  <w:szCs w:val="28"/>
        </w:rPr>
        <w:t xml:space="preserve">Установить размер резервных фондов администрации муниципального образования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</w:t>
      </w:r>
      <w:r w:rsidRPr="00530820">
        <w:rPr>
          <w:sz w:val="28"/>
        </w:rPr>
        <w:t xml:space="preserve">Муромского района </w:t>
      </w:r>
      <w:r w:rsidRPr="00530820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530820">
        <w:rPr>
          <w:sz w:val="28"/>
          <w:szCs w:val="28"/>
        </w:rPr>
        <w:t xml:space="preserve"> год в </w:t>
      </w:r>
      <w:r w:rsidRPr="00DE3692">
        <w:rPr>
          <w:sz w:val="28"/>
          <w:szCs w:val="28"/>
        </w:rPr>
        <w:t>сумме 100,0</w:t>
      </w:r>
      <w:r w:rsidRPr="00530820">
        <w:rPr>
          <w:sz w:val="28"/>
          <w:szCs w:val="28"/>
        </w:rPr>
        <w:t xml:space="preserve"> тыс. рублей</w:t>
      </w:r>
      <w:r w:rsidRPr="00530820">
        <w:rPr>
          <w:sz w:val="28"/>
        </w:rPr>
        <w:t>, на 202</w:t>
      </w:r>
      <w:r>
        <w:rPr>
          <w:sz w:val="28"/>
        </w:rPr>
        <w:t>5</w:t>
      </w:r>
      <w:r w:rsidRPr="00530820">
        <w:rPr>
          <w:sz w:val="28"/>
        </w:rPr>
        <w:t xml:space="preserve"> год в сумме </w:t>
      </w:r>
      <w:r w:rsidRPr="00DE3692">
        <w:rPr>
          <w:sz w:val="28"/>
        </w:rPr>
        <w:t>100,0 тыс. рублей, на 2026 год в сумме 100,0 тыс.</w:t>
      </w:r>
      <w:r w:rsidRPr="00530820">
        <w:rPr>
          <w:sz w:val="28"/>
        </w:rPr>
        <w:t xml:space="preserve"> рублей, в том числе: </w:t>
      </w:r>
    </w:p>
    <w:p w:rsidR="001D3150" w:rsidRPr="00DE3692" w:rsidRDefault="001D3150" w:rsidP="001D3150">
      <w:pPr>
        <w:numPr>
          <w:ilvl w:val="0"/>
          <w:numId w:val="5"/>
        </w:numPr>
        <w:tabs>
          <w:tab w:val="left" w:pos="1134"/>
        </w:tabs>
        <w:spacing w:before="120"/>
        <w:ind w:left="0" w:firstLine="709"/>
        <w:jc w:val="both"/>
        <w:rPr>
          <w:sz w:val="28"/>
        </w:rPr>
      </w:pPr>
      <w:r w:rsidRPr="00DE3692">
        <w:rPr>
          <w:sz w:val="28"/>
        </w:rPr>
        <w:t xml:space="preserve">резервный фонд администрации муниципального образования </w:t>
      </w:r>
      <w:proofErr w:type="spellStart"/>
      <w:r w:rsidRPr="00DE3692">
        <w:rPr>
          <w:sz w:val="28"/>
        </w:rPr>
        <w:t>Ковардицкое</w:t>
      </w:r>
      <w:proofErr w:type="spellEnd"/>
      <w:r w:rsidRPr="00DE3692">
        <w:rPr>
          <w:sz w:val="28"/>
        </w:rPr>
        <w:t xml:space="preserve"> Муромского района на 2024 год в сумме 50,0 тыс. рублей, на 2025 год в сумме 50,0 тыс. рублей, на 2026 год в сумме 50,0 тыс. рублей; </w:t>
      </w:r>
    </w:p>
    <w:p w:rsidR="001D3150" w:rsidRPr="00DE3692" w:rsidRDefault="001D3150" w:rsidP="001D3150">
      <w:pPr>
        <w:numPr>
          <w:ilvl w:val="0"/>
          <w:numId w:val="5"/>
        </w:numPr>
        <w:tabs>
          <w:tab w:val="left" w:pos="1134"/>
        </w:tabs>
        <w:spacing w:after="120"/>
        <w:ind w:left="0" w:firstLine="709"/>
        <w:jc w:val="both"/>
        <w:rPr>
          <w:i/>
          <w:sz w:val="28"/>
        </w:rPr>
      </w:pPr>
      <w:r w:rsidRPr="00DE3692">
        <w:rPr>
          <w:sz w:val="28"/>
        </w:rPr>
        <w:t xml:space="preserve">резерв финансовых и материальных ресурсов для ликвидации чрезвычайных ситуаций природного и техногенного характера на 2024 год в сумме 50,0 тыс. рублей, на 2025 год в сумме 50,0 тыс. рублей, на 2026 год в сумме 50,0 тыс. рублей. 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r w:rsidRPr="00530820">
        <w:rPr>
          <w:sz w:val="28"/>
          <w:szCs w:val="28"/>
        </w:rPr>
        <w:t>Р</w:t>
      </w:r>
      <w:r w:rsidRPr="00530820">
        <w:rPr>
          <w:sz w:val="28"/>
        </w:rPr>
        <w:t>ешения, приводящие к увеличению в 202</w:t>
      </w:r>
      <w:r>
        <w:rPr>
          <w:sz w:val="28"/>
        </w:rPr>
        <w:t>4</w:t>
      </w:r>
      <w:r w:rsidRPr="00530820">
        <w:rPr>
          <w:sz w:val="28"/>
        </w:rPr>
        <w:t>-202</w:t>
      </w:r>
      <w:r>
        <w:rPr>
          <w:sz w:val="28"/>
        </w:rPr>
        <w:t>6</w:t>
      </w:r>
      <w:r w:rsidRPr="00530820">
        <w:rPr>
          <w:sz w:val="28"/>
        </w:rPr>
        <w:t xml:space="preserve"> годах численности муниципальных служащих органов местного самоуправления 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</w:rPr>
        <w:t xml:space="preserve"> и работников муниципальных учреждений, не принимаются, за исключением решений, связанных с исполнением переданных государственных полномочий Владимирской области.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proofErr w:type="gramStart"/>
      <w:r w:rsidRPr="00530820">
        <w:rPr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 на 202</w:t>
      </w:r>
      <w:r>
        <w:rPr>
          <w:sz w:val="28"/>
          <w:szCs w:val="28"/>
        </w:rPr>
        <w:t>4</w:t>
      </w:r>
      <w:r w:rsidRPr="0053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48173</w:t>
      </w:r>
      <w:r w:rsidRPr="0069775B">
        <w:rPr>
          <w:sz w:val="28"/>
          <w:szCs w:val="28"/>
        </w:rPr>
        <w:t>,313</w:t>
      </w:r>
      <w:r>
        <w:rPr>
          <w:sz w:val="28"/>
          <w:szCs w:val="28"/>
        </w:rPr>
        <w:t xml:space="preserve"> </w:t>
      </w:r>
      <w:r w:rsidRPr="00530820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5</w:t>
      </w:r>
      <w:r w:rsidRPr="0053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35 </w:t>
      </w:r>
      <w:r w:rsidRPr="0069775B">
        <w:rPr>
          <w:sz w:val="28"/>
          <w:szCs w:val="28"/>
        </w:rPr>
        <w:t>312</w:t>
      </w:r>
      <w:r>
        <w:rPr>
          <w:sz w:val="28"/>
          <w:szCs w:val="28"/>
        </w:rPr>
        <w:t>,</w:t>
      </w:r>
      <w:r w:rsidRPr="0069775B">
        <w:rPr>
          <w:sz w:val="28"/>
          <w:szCs w:val="28"/>
        </w:rPr>
        <w:t>3</w:t>
      </w:r>
      <w:r>
        <w:rPr>
          <w:sz w:val="28"/>
          <w:szCs w:val="28"/>
        </w:rPr>
        <w:t>00</w:t>
      </w:r>
      <w:r w:rsidRPr="00530820">
        <w:rPr>
          <w:sz w:val="28"/>
          <w:szCs w:val="28"/>
        </w:rPr>
        <w:t xml:space="preserve"> тыс. рублей, на </w:t>
      </w:r>
      <w:r w:rsidRPr="00530820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6</w:t>
      </w:r>
      <w:r w:rsidRPr="0053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34 </w:t>
      </w:r>
      <w:r w:rsidRPr="00052258">
        <w:rPr>
          <w:sz w:val="28"/>
          <w:szCs w:val="28"/>
        </w:rPr>
        <w:t>780</w:t>
      </w:r>
      <w:r>
        <w:rPr>
          <w:sz w:val="28"/>
          <w:szCs w:val="28"/>
        </w:rPr>
        <w:t>,</w:t>
      </w:r>
      <w:r w:rsidRPr="00052258">
        <w:rPr>
          <w:sz w:val="28"/>
          <w:szCs w:val="28"/>
        </w:rPr>
        <w:t>2</w:t>
      </w:r>
      <w:r>
        <w:rPr>
          <w:sz w:val="28"/>
          <w:szCs w:val="28"/>
        </w:rPr>
        <w:t>00</w:t>
      </w:r>
      <w:r w:rsidRPr="00530820">
        <w:rPr>
          <w:sz w:val="28"/>
          <w:szCs w:val="28"/>
        </w:rPr>
        <w:t xml:space="preserve"> тыс. рублей и предоставляемых другим бюджетам бюджетной системы Российской Федерации из бюджета </w:t>
      </w:r>
      <w:r w:rsidRPr="00530820">
        <w:rPr>
          <w:sz w:val="28"/>
        </w:rPr>
        <w:t xml:space="preserve">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53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1 690,213</w:t>
      </w:r>
      <w:r w:rsidRPr="00530820">
        <w:rPr>
          <w:sz w:val="28"/>
          <w:szCs w:val="28"/>
        </w:rPr>
        <w:t xml:space="preserve"> тыс. рублей</w:t>
      </w:r>
      <w:proofErr w:type="gramEnd"/>
      <w:r w:rsidRPr="00530820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53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3 046,404</w:t>
      </w:r>
      <w:r w:rsidRPr="00530820">
        <w:rPr>
          <w:sz w:val="28"/>
          <w:szCs w:val="28"/>
        </w:rPr>
        <w:t xml:space="preserve">  тыс. рублей, на 202</w:t>
      </w:r>
      <w:r>
        <w:rPr>
          <w:sz w:val="28"/>
          <w:szCs w:val="28"/>
        </w:rPr>
        <w:t>6</w:t>
      </w:r>
      <w:r w:rsidRPr="0053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4 304,420</w:t>
      </w:r>
      <w:r w:rsidRPr="00530820">
        <w:rPr>
          <w:sz w:val="28"/>
          <w:szCs w:val="28"/>
        </w:rPr>
        <w:t xml:space="preserve"> тыс. рублей.</w:t>
      </w:r>
    </w:p>
    <w:p w:rsidR="001D3150" w:rsidRPr="00530820" w:rsidRDefault="001D3150" w:rsidP="001D3150">
      <w:pPr>
        <w:numPr>
          <w:ilvl w:val="0"/>
          <w:numId w:val="4"/>
        </w:numPr>
        <w:tabs>
          <w:tab w:val="clear" w:pos="8441"/>
          <w:tab w:val="left" w:pos="1134"/>
        </w:tabs>
        <w:spacing w:before="120" w:after="120"/>
        <w:ind w:left="0" w:firstLine="709"/>
        <w:jc w:val="both"/>
        <w:rPr>
          <w:sz w:val="28"/>
        </w:rPr>
      </w:pPr>
      <w:proofErr w:type="gramStart"/>
      <w:r w:rsidRPr="00530820">
        <w:rPr>
          <w:sz w:val="28"/>
          <w:szCs w:val="28"/>
        </w:rPr>
        <w:t xml:space="preserve">Установить в соответствии с пунктом 8 статьи 217 Бюджетного кодекса Российской Федерации и пунктом 3 статьи 6.1. решения Совета народных депутатов муниципального образования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Муромского района от 27.10.2017 № 44 «Об утверждении Положения о бюджетном процессе в муниципальном образовании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>» следующие основания для внесения в 202</w:t>
      </w:r>
      <w:r>
        <w:rPr>
          <w:sz w:val="28"/>
          <w:szCs w:val="28"/>
        </w:rPr>
        <w:t>4</w:t>
      </w:r>
      <w:r w:rsidRPr="00530820">
        <w:rPr>
          <w:sz w:val="28"/>
          <w:szCs w:val="28"/>
        </w:rPr>
        <w:t xml:space="preserve"> году изменений в показатели сводной бюджетной росписи бюджета </w:t>
      </w:r>
      <w:r w:rsidRPr="00530820">
        <w:rPr>
          <w:sz w:val="28"/>
        </w:rPr>
        <w:t xml:space="preserve">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без внесения изменений в</w:t>
      </w:r>
      <w:proofErr w:type="gramEnd"/>
      <w:r w:rsidRPr="00530820">
        <w:rPr>
          <w:sz w:val="28"/>
          <w:szCs w:val="28"/>
        </w:rPr>
        <w:t xml:space="preserve"> настоящее решение, связанные с особенностями исполнения бюджета муниципального образования: </w:t>
      </w:r>
    </w:p>
    <w:p w:rsidR="001D3150" w:rsidRPr="00530820" w:rsidRDefault="001D3150" w:rsidP="001D3150">
      <w:pPr>
        <w:numPr>
          <w:ilvl w:val="1"/>
          <w:numId w:val="4"/>
        </w:numPr>
        <w:tabs>
          <w:tab w:val="clear" w:pos="2280"/>
          <w:tab w:val="lef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30820">
        <w:rPr>
          <w:sz w:val="28"/>
          <w:szCs w:val="28"/>
        </w:rPr>
        <w:t xml:space="preserve">перераспределение бюджетных ассигнований, предусмотренных в бюджете </w:t>
      </w:r>
      <w:r w:rsidRPr="00530820">
        <w:rPr>
          <w:sz w:val="28"/>
        </w:rPr>
        <w:t xml:space="preserve">муниципального образования </w:t>
      </w:r>
      <w:proofErr w:type="spellStart"/>
      <w:r w:rsidRPr="00530820">
        <w:rPr>
          <w:sz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на реализацию муниципальных программ муниципального образования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>, между типами структурных элементов, разделами, подразделами, целевыми статьями и видами расходов классификации расходов бюджетов;</w:t>
      </w:r>
    </w:p>
    <w:p w:rsidR="001D3150" w:rsidRPr="00530820" w:rsidRDefault="001D3150" w:rsidP="001D3150">
      <w:pPr>
        <w:numPr>
          <w:ilvl w:val="1"/>
          <w:numId w:val="4"/>
        </w:numPr>
        <w:tabs>
          <w:tab w:val="clear" w:pos="22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30820">
        <w:rPr>
          <w:sz w:val="28"/>
          <w:szCs w:val="28"/>
        </w:rPr>
        <w:t xml:space="preserve">перераспределение в пределах общего объема  бюджетных ассигнований, предусмотренных в бюджете муниципального образования </w:t>
      </w:r>
      <w:proofErr w:type="spellStart"/>
      <w:r w:rsidRPr="00530820">
        <w:rPr>
          <w:sz w:val="28"/>
          <w:szCs w:val="28"/>
        </w:rPr>
        <w:t>Ковардицкое</w:t>
      </w:r>
      <w:proofErr w:type="spellEnd"/>
      <w:r w:rsidRPr="00530820">
        <w:rPr>
          <w:sz w:val="28"/>
          <w:szCs w:val="28"/>
        </w:rPr>
        <w:t xml:space="preserve"> главному распорядителю средств бюджета по непрограммным направлениям деятельности между разделами, подразделами, целевыми статьями и видами расходов классификации расходов бюджетов;</w:t>
      </w:r>
    </w:p>
    <w:p w:rsidR="001D3150" w:rsidRPr="00530820" w:rsidRDefault="001D3150" w:rsidP="001D3150">
      <w:pPr>
        <w:numPr>
          <w:ilvl w:val="1"/>
          <w:numId w:val="4"/>
        </w:numPr>
        <w:tabs>
          <w:tab w:val="clear" w:pos="22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30820">
        <w:rPr>
          <w:sz w:val="28"/>
          <w:szCs w:val="28"/>
        </w:rPr>
        <w:t xml:space="preserve">при поступлении в бюджет </w:t>
      </w:r>
      <w:r w:rsidRPr="00530820">
        <w:rPr>
          <w:sz w:val="28"/>
        </w:rPr>
        <w:t xml:space="preserve">муниципального образования </w:t>
      </w:r>
      <w:r w:rsidRPr="00530820">
        <w:rPr>
          <w:sz w:val="28"/>
          <w:szCs w:val="28"/>
        </w:rPr>
        <w:t xml:space="preserve">безвозмездных поступлений от юридических и физических лиц сверх объемов, утвержденных пунктом 1 настоящего решения, на сумму указанных поступлений увеличиваются бюджетные ассигнования соответствующему главному распорядителю средств бюджета </w:t>
      </w:r>
      <w:r w:rsidRPr="00530820">
        <w:rPr>
          <w:sz w:val="28"/>
        </w:rPr>
        <w:t xml:space="preserve">муниципального образования </w:t>
      </w:r>
      <w:r w:rsidRPr="00530820">
        <w:rPr>
          <w:sz w:val="28"/>
          <w:szCs w:val="28"/>
        </w:rPr>
        <w:t>для осуществления целевых расходов;</w:t>
      </w:r>
    </w:p>
    <w:p w:rsidR="001D3150" w:rsidRPr="00530820" w:rsidRDefault="001D3150" w:rsidP="001D31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20">
        <w:rPr>
          <w:sz w:val="28"/>
          <w:szCs w:val="28"/>
        </w:rPr>
        <w:t>4) изменение бюджетной классификации расходов бюджетов Российской Федерации.</w:t>
      </w:r>
    </w:p>
    <w:p w:rsidR="001D3150" w:rsidRPr="00530820" w:rsidRDefault="001D3150" w:rsidP="001D3150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18</w:t>
      </w:r>
      <w:r w:rsidRPr="00530820">
        <w:rPr>
          <w:rFonts w:ascii="Times New Roman CYR" w:hAnsi="Times New Roman CYR" w:cs="Times New Roman CYR"/>
          <w:sz w:val="28"/>
          <w:szCs w:val="28"/>
        </w:rPr>
        <w:t xml:space="preserve">. Установить, что казначейскому сопровождению, источником финансового </w:t>
      </w:r>
      <w:proofErr w:type="gramStart"/>
      <w:r w:rsidRPr="00530820">
        <w:rPr>
          <w:rFonts w:ascii="Times New Roman CYR" w:hAnsi="Times New Roman CYR" w:cs="Times New Roman CYR"/>
          <w:sz w:val="28"/>
          <w:szCs w:val="28"/>
        </w:rPr>
        <w:t>обеспечения</w:t>
      </w:r>
      <w:proofErr w:type="gramEnd"/>
      <w:r w:rsidRPr="00530820">
        <w:rPr>
          <w:rFonts w:ascii="Times New Roman CYR" w:hAnsi="Times New Roman CYR" w:cs="Times New Roman CYR"/>
          <w:sz w:val="28"/>
          <w:szCs w:val="28"/>
        </w:rPr>
        <w:t xml:space="preserve"> которых являются средства бюджета муниципального образования </w:t>
      </w:r>
      <w:proofErr w:type="spellStart"/>
      <w:r w:rsidRPr="00530820">
        <w:rPr>
          <w:rFonts w:ascii="Times New Roman CYR" w:hAnsi="Times New Roman CYR" w:cs="Times New Roman CYR"/>
          <w:sz w:val="28"/>
          <w:szCs w:val="28"/>
        </w:rPr>
        <w:t>Ковардицкое</w:t>
      </w:r>
      <w:proofErr w:type="spellEnd"/>
      <w:r w:rsidRPr="00530820">
        <w:rPr>
          <w:rFonts w:ascii="Times New Roman CYR" w:hAnsi="Times New Roman CYR" w:cs="Times New Roman CYR"/>
          <w:sz w:val="28"/>
          <w:szCs w:val="28"/>
        </w:rPr>
        <w:t>, подлежат:</w:t>
      </w:r>
    </w:p>
    <w:p w:rsidR="001D3150" w:rsidRPr="00530820" w:rsidRDefault="001D3150" w:rsidP="001D3150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30820">
        <w:rPr>
          <w:rFonts w:ascii="Times New Roman CYR" w:hAnsi="Times New Roman CYR" w:cs="Times New Roman CYR"/>
          <w:sz w:val="28"/>
          <w:szCs w:val="28"/>
        </w:rPr>
        <w:t xml:space="preserve">1) средства, в том числе авансы, получаемые юридическими лицами на основании муниципальных контрактов, контрактов, договоров, заключаемых получателями средств бюджета муниципального образования </w:t>
      </w:r>
      <w:proofErr w:type="spellStart"/>
      <w:r w:rsidRPr="00530820">
        <w:rPr>
          <w:rFonts w:ascii="Times New Roman CYR" w:hAnsi="Times New Roman CYR" w:cs="Times New Roman CYR"/>
          <w:sz w:val="28"/>
          <w:szCs w:val="28"/>
        </w:rPr>
        <w:t>Ковардицкое</w:t>
      </w:r>
      <w:proofErr w:type="spellEnd"/>
      <w:r w:rsidRPr="00530820">
        <w:rPr>
          <w:rFonts w:ascii="Times New Roman CYR" w:hAnsi="Times New Roman CYR" w:cs="Times New Roman CYR"/>
          <w:sz w:val="28"/>
          <w:szCs w:val="28"/>
        </w:rPr>
        <w:t>, муниципальными бюджетными учреждениями на сумму более 50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30820">
        <w:rPr>
          <w:rFonts w:ascii="Times New Roman CYR" w:hAnsi="Times New Roman CYR" w:cs="Times New Roman CYR"/>
          <w:sz w:val="28"/>
          <w:szCs w:val="28"/>
        </w:rPr>
        <w:t>000,0 тыс. рублей;</w:t>
      </w:r>
    </w:p>
    <w:p w:rsidR="001D3150" w:rsidRDefault="001D3150" w:rsidP="001D3150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30820">
        <w:rPr>
          <w:rFonts w:ascii="Times New Roman CYR" w:hAnsi="Times New Roman CYR" w:cs="Times New Roman CYR"/>
          <w:sz w:val="28"/>
          <w:szCs w:val="28"/>
        </w:rPr>
        <w:t xml:space="preserve">2) субсидии, предоставляемые из бюджета муниципального образования </w:t>
      </w:r>
      <w:proofErr w:type="spellStart"/>
      <w:r w:rsidRPr="00530820">
        <w:rPr>
          <w:rFonts w:ascii="Times New Roman CYR" w:hAnsi="Times New Roman CYR" w:cs="Times New Roman CYR"/>
          <w:sz w:val="28"/>
          <w:szCs w:val="28"/>
        </w:rPr>
        <w:t>Ковардицкое</w:t>
      </w:r>
      <w:proofErr w:type="spellEnd"/>
      <w:r w:rsidRPr="00530820">
        <w:rPr>
          <w:rFonts w:ascii="Times New Roman CYR" w:hAnsi="Times New Roman CYR" w:cs="Times New Roman CYR"/>
          <w:sz w:val="28"/>
          <w:szCs w:val="28"/>
        </w:rPr>
        <w:t xml:space="preserve"> юридическим лицам (за исключением муниципальных бюджетных учреждений) на основании соглашений, исходя </w:t>
      </w:r>
      <w:r w:rsidRPr="00530820">
        <w:rPr>
          <w:rFonts w:ascii="Times New Roman CYR" w:hAnsi="Times New Roman CYR" w:cs="Times New Roman CYR"/>
          <w:sz w:val="28"/>
          <w:szCs w:val="28"/>
        </w:rPr>
        <w:lastRenderedPageBreak/>
        <w:t>из экономического содержания кодов видов расходов бюджетной классификации Российской Федерации, в соответствии с которыми они предоставляются;</w:t>
      </w:r>
    </w:p>
    <w:p w:rsidR="001D3150" w:rsidRDefault="001D3150" w:rsidP="001D3150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30820">
        <w:rPr>
          <w:rFonts w:ascii="Times New Roman CYR" w:hAnsi="Times New Roman CYR" w:cs="Times New Roman CYR"/>
          <w:sz w:val="28"/>
          <w:szCs w:val="28"/>
        </w:rPr>
        <w:t xml:space="preserve"> 3) средства, получаемые юридическими лицами, индивидуальными предпринимателями, физическими лицами – производителями товаров, работ, услуг, муниципальными бюджетными учреждениями в случаях, установленных федеральными законами, решениями Правительства Российской Федерации, включая муниципальные контракты, исполнение которых подлежит банковскому сопровождению в соответствии с законодательством Российской Федерации.</w:t>
      </w:r>
    </w:p>
    <w:p w:rsidR="001D3150" w:rsidRDefault="001D3150" w:rsidP="001D315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52258">
        <w:rPr>
          <w:sz w:val="28"/>
          <w:szCs w:val="28"/>
        </w:rPr>
        <w:t>Установить, что в 202</w:t>
      </w:r>
      <w:r>
        <w:rPr>
          <w:sz w:val="28"/>
          <w:szCs w:val="28"/>
        </w:rPr>
        <w:t>4</w:t>
      </w:r>
      <w:r w:rsidRPr="00052258">
        <w:rPr>
          <w:sz w:val="28"/>
          <w:szCs w:val="28"/>
        </w:rPr>
        <w:t xml:space="preserve"> году постановлением администрации муниципального образования </w:t>
      </w:r>
      <w:proofErr w:type="spellStart"/>
      <w:r w:rsidRPr="00052258">
        <w:rPr>
          <w:sz w:val="28"/>
          <w:szCs w:val="28"/>
        </w:rPr>
        <w:t>Ковардицкое</w:t>
      </w:r>
      <w:proofErr w:type="spellEnd"/>
      <w:r w:rsidRPr="00052258">
        <w:rPr>
          <w:sz w:val="28"/>
          <w:szCs w:val="28"/>
        </w:rPr>
        <w:t xml:space="preserve"> Муромского района могут быть определены средства, подлежащие казначейскому сопровождению, предоставляемые из бюджета муниципального образования </w:t>
      </w:r>
      <w:proofErr w:type="spellStart"/>
      <w:r w:rsidRPr="00052258">
        <w:rPr>
          <w:sz w:val="28"/>
          <w:szCs w:val="28"/>
        </w:rPr>
        <w:t>Ковардицкое</w:t>
      </w:r>
      <w:proofErr w:type="spellEnd"/>
      <w:r w:rsidRPr="00052258">
        <w:rPr>
          <w:sz w:val="28"/>
          <w:szCs w:val="28"/>
        </w:rPr>
        <w:t xml:space="preserve"> на </w:t>
      </w:r>
      <w:proofErr w:type="gramStart"/>
      <w:r w:rsidRPr="00052258">
        <w:rPr>
          <w:sz w:val="28"/>
          <w:szCs w:val="28"/>
        </w:rPr>
        <w:t>основании заключаемых на</w:t>
      </w:r>
      <w:proofErr w:type="gramEnd"/>
      <w:r w:rsidRPr="00052258">
        <w:rPr>
          <w:sz w:val="28"/>
          <w:szCs w:val="28"/>
        </w:rPr>
        <w:t xml:space="preserve"> сумму менее 50</w:t>
      </w:r>
      <w:r>
        <w:rPr>
          <w:sz w:val="28"/>
          <w:szCs w:val="28"/>
        </w:rPr>
        <w:t xml:space="preserve"> 000</w:t>
      </w:r>
      <w:r w:rsidRPr="00052258">
        <w:rPr>
          <w:sz w:val="28"/>
          <w:szCs w:val="28"/>
        </w:rPr>
        <w:t xml:space="preserve">,0 </w:t>
      </w:r>
      <w:r>
        <w:rPr>
          <w:sz w:val="28"/>
          <w:szCs w:val="28"/>
        </w:rPr>
        <w:t>тыс.</w:t>
      </w:r>
      <w:r w:rsidRPr="00052258">
        <w:rPr>
          <w:sz w:val="28"/>
          <w:szCs w:val="28"/>
        </w:rPr>
        <w:t xml:space="preserve"> рублей муниципальных контрактов, контрактов (договоров) муниципальных бюджетных учреждений.</w:t>
      </w:r>
    </w:p>
    <w:p w:rsidR="001D3150" w:rsidRPr="00530820" w:rsidRDefault="001D3150" w:rsidP="001D3150">
      <w:pPr>
        <w:tabs>
          <w:tab w:val="left" w:pos="0"/>
        </w:tabs>
        <w:spacing w:before="120" w:after="120"/>
        <w:ind w:firstLine="709"/>
        <w:jc w:val="both"/>
        <w:rPr>
          <w:color w:val="0070C0"/>
          <w:sz w:val="28"/>
        </w:rPr>
      </w:pPr>
      <w:r>
        <w:rPr>
          <w:sz w:val="28"/>
          <w:szCs w:val="28"/>
        </w:rPr>
        <w:t xml:space="preserve">19. </w:t>
      </w:r>
      <w:r w:rsidRPr="00530820">
        <w:rPr>
          <w:sz w:val="28"/>
          <w:szCs w:val="28"/>
        </w:rPr>
        <w:t>Порядок использования (порядок принятия решений об использовании, перераспределении</w:t>
      </w:r>
      <w:r>
        <w:rPr>
          <w:sz w:val="28"/>
          <w:szCs w:val="28"/>
        </w:rPr>
        <w:t>) средств, указанных в пункте 17</w:t>
      </w:r>
      <w:r w:rsidRPr="00530820">
        <w:rPr>
          <w:sz w:val="28"/>
          <w:szCs w:val="28"/>
        </w:rPr>
        <w:t>, устанавливается постановлением администрации муниципального образования.</w:t>
      </w:r>
    </w:p>
    <w:p w:rsidR="001D3150" w:rsidRPr="00530820" w:rsidRDefault="001D3150" w:rsidP="001D3150">
      <w:pPr>
        <w:tabs>
          <w:tab w:val="left" w:pos="1134"/>
        </w:tabs>
        <w:spacing w:before="120" w:after="120"/>
        <w:ind w:firstLine="709"/>
        <w:jc w:val="both"/>
        <w:rPr>
          <w:sz w:val="28"/>
        </w:rPr>
      </w:pPr>
      <w:r>
        <w:rPr>
          <w:sz w:val="28"/>
        </w:rPr>
        <w:t xml:space="preserve">20. </w:t>
      </w:r>
      <w:r w:rsidRPr="00530820">
        <w:rPr>
          <w:sz w:val="28"/>
        </w:rPr>
        <w:t xml:space="preserve">Настоящее решение </w:t>
      </w:r>
      <w:r w:rsidRPr="00530820">
        <w:t xml:space="preserve"> </w:t>
      </w:r>
      <w:r w:rsidRPr="00530820">
        <w:rPr>
          <w:sz w:val="28"/>
        </w:rPr>
        <w:t>вступает в силу с 01 января 202</w:t>
      </w:r>
      <w:r>
        <w:rPr>
          <w:sz w:val="28"/>
        </w:rPr>
        <w:t>4</w:t>
      </w:r>
      <w:r w:rsidRPr="00530820">
        <w:rPr>
          <w:sz w:val="28"/>
        </w:rPr>
        <w:t xml:space="preserve"> года и подлежит официальному опубликованию в средствах массовой информации не позднее 10 дней после его подписания в установленном порядке. </w:t>
      </w:r>
    </w:p>
    <w:p w:rsidR="001D3150" w:rsidRPr="00C62237" w:rsidRDefault="001D3150" w:rsidP="001D3150">
      <w:pPr>
        <w:tabs>
          <w:tab w:val="left" w:pos="1080"/>
        </w:tabs>
        <w:spacing w:after="120"/>
        <w:ind w:firstLine="720"/>
        <w:jc w:val="both"/>
        <w:rPr>
          <w:i/>
          <w:sz w:val="28"/>
        </w:rPr>
      </w:pPr>
    </w:p>
    <w:p w:rsidR="001D3150" w:rsidRDefault="001D3150" w:rsidP="001D3150">
      <w:pPr>
        <w:tabs>
          <w:tab w:val="left" w:pos="1080"/>
        </w:tabs>
        <w:spacing w:after="120"/>
        <w:ind w:firstLine="720"/>
        <w:jc w:val="both"/>
        <w:rPr>
          <w:sz w:val="28"/>
          <w:szCs w:val="28"/>
        </w:rPr>
      </w:pPr>
    </w:p>
    <w:p w:rsidR="001D3150" w:rsidRPr="00341E15" w:rsidRDefault="001D3150" w:rsidP="001D3150">
      <w:pPr>
        <w:tabs>
          <w:tab w:val="left" w:pos="1080"/>
        </w:tabs>
        <w:spacing w:after="120"/>
        <w:ind w:firstLine="720"/>
        <w:jc w:val="both"/>
        <w:rPr>
          <w:sz w:val="28"/>
          <w:szCs w:val="28"/>
        </w:rPr>
      </w:pPr>
    </w:p>
    <w:p w:rsidR="001D3150" w:rsidRPr="00341E15" w:rsidRDefault="001D3150" w:rsidP="001D3150">
      <w:r w:rsidRPr="00341E15">
        <w:rPr>
          <w:sz w:val="28"/>
          <w:szCs w:val="28"/>
        </w:rPr>
        <w:t xml:space="preserve">Глава муниципального образования                                              </w:t>
      </w:r>
      <w:r>
        <w:rPr>
          <w:sz w:val="28"/>
          <w:szCs w:val="28"/>
        </w:rPr>
        <w:t>И.Г. Федотова</w:t>
      </w:r>
    </w:p>
    <w:p w:rsidR="008E225B" w:rsidRDefault="008E225B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Default="001D3150"/>
    <w:p w:rsidR="001D3150" w:rsidRPr="00341E15" w:rsidRDefault="001D3150" w:rsidP="001D3150">
      <w:r w:rsidRPr="00341E15">
        <w:rPr>
          <w:b/>
          <w:sz w:val="22"/>
          <w:szCs w:val="22"/>
        </w:rPr>
        <w:t>ЗАВИЗИРОВАНО</w:t>
      </w:r>
      <w:r w:rsidRPr="00341E15">
        <w:rPr>
          <w:b/>
        </w:rPr>
        <w:t xml:space="preserve">:                                                          </w:t>
      </w:r>
      <w:r w:rsidRPr="00341E15">
        <w:rPr>
          <w:b/>
          <w:sz w:val="22"/>
          <w:szCs w:val="22"/>
        </w:rPr>
        <w:t>СОГЛАСОВАНО</w:t>
      </w:r>
      <w:r w:rsidRPr="00341E15"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692"/>
      </w:tblGrid>
      <w:tr w:rsidR="00AB58E9" w:rsidRPr="00AB58E9" w:rsidTr="00AB58E9">
        <w:trPr>
          <w:trHeight w:val="858"/>
        </w:trPr>
        <w:tc>
          <w:tcPr>
            <w:tcW w:w="4879" w:type="dxa"/>
            <w:shd w:val="clear" w:color="auto" w:fill="auto"/>
          </w:tcPr>
          <w:p w:rsidR="001D3150" w:rsidRDefault="001D3150" w:rsidP="008F7C90">
            <w:pPr>
              <w:ind w:right="245"/>
              <w:jc w:val="both"/>
              <w:rPr>
                <w:color w:val="000000"/>
              </w:rPr>
            </w:pPr>
          </w:p>
          <w:p w:rsidR="001D3150" w:rsidRPr="006A19F2" w:rsidRDefault="001D3150" w:rsidP="008F7C90">
            <w:pPr>
              <w:ind w:right="245"/>
              <w:jc w:val="both"/>
              <w:rPr>
                <w:color w:val="000000"/>
              </w:rPr>
            </w:pPr>
            <w:r w:rsidRPr="006A19F2">
              <w:rPr>
                <w:color w:val="000000"/>
              </w:rPr>
              <w:t>Заместитель Главы администрации муниципального образования</w:t>
            </w:r>
          </w:p>
          <w:p w:rsidR="001D3150" w:rsidRPr="006A19F2" w:rsidRDefault="001D3150" w:rsidP="008F7C90">
            <w:pPr>
              <w:ind w:right="245"/>
              <w:rPr>
                <w:color w:val="000000"/>
              </w:rPr>
            </w:pPr>
          </w:p>
        </w:tc>
        <w:tc>
          <w:tcPr>
            <w:tcW w:w="4692" w:type="dxa"/>
            <w:shd w:val="clear" w:color="auto" w:fill="auto"/>
          </w:tcPr>
          <w:p w:rsidR="001D3150" w:rsidRPr="00AB58E9" w:rsidRDefault="00AB58E9" w:rsidP="00AB58E9">
            <w:pPr>
              <w:ind w:right="-143"/>
            </w:pPr>
            <w:r w:rsidRPr="00AB58E9">
              <w:t>Председатель постоянной комиссии по бюджету, налоговой и социальной политике</w:t>
            </w:r>
          </w:p>
        </w:tc>
      </w:tr>
      <w:tr w:rsidR="001D3150" w:rsidRPr="00C62237" w:rsidTr="00AB58E9">
        <w:tc>
          <w:tcPr>
            <w:tcW w:w="4879" w:type="dxa"/>
            <w:shd w:val="clear" w:color="auto" w:fill="auto"/>
            <w:vAlign w:val="center"/>
          </w:tcPr>
          <w:p w:rsidR="001D3150" w:rsidRPr="006A19F2" w:rsidRDefault="001D3150" w:rsidP="008F7C90">
            <w:pPr>
              <w:ind w:right="245"/>
              <w:jc w:val="right"/>
              <w:rPr>
                <w:color w:val="000000"/>
              </w:rPr>
            </w:pPr>
            <w:r>
              <w:rPr>
                <w:color w:val="000000"/>
              </w:rPr>
              <w:t>О.Г. Шаталова</w:t>
            </w:r>
          </w:p>
        </w:tc>
        <w:tc>
          <w:tcPr>
            <w:tcW w:w="4692" w:type="dxa"/>
            <w:shd w:val="clear" w:color="auto" w:fill="auto"/>
            <w:vAlign w:val="center"/>
          </w:tcPr>
          <w:p w:rsidR="001D3150" w:rsidRPr="00C62237" w:rsidRDefault="00AB58E9" w:rsidP="008F7C90">
            <w:pPr>
              <w:ind w:right="424"/>
              <w:jc w:val="right"/>
              <w:rPr>
                <w:color w:val="0070C0"/>
              </w:rPr>
            </w:pPr>
            <w:r w:rsidRPr="00AB58E9">
              <w:t xml:space="preserve">И.Г. </w:t>
            </w:r>
            <w:proofErr w:type="spellStart"/>
            <w:r w:rsidRPr="00AB58E9">
              <w:t>Решетняк</w:t>
            </w:r>
            <w:proofErr w:type="spellEnd"/>
          </w:p>
        </w:tc>
      </w:tr>
      <w:tr w:rsidR="001D3150" w:rsidRPr="00341E15" w:rsidTr="00AB58E9">
        <w:trPr>
          <w:trHeight w:val="765"/>
        </w:trPr>
        <w:tc>
          <w:tcPr>
            <w:tcW w:w="4879" w:type="dxa"/>
            <w:shd w:val="clear" w:color="auto" w:fill="auto"/>
          </w:tcPr>
          <w:p w:rsidR="001D3150" w:rsidRPr="00341E15" w:rsidRDefault="001D3150" w:rsidP="008F7C90">
            <w:pPr>
              <w:ind w:right="245"/>
              <w:jc w:val="both"/>
            </w:pPr>
            <w:proofErr w:type="spellStart"/>
            <w:r>
              <w:rPr>
                <w:rFonts w:ascii="Times New Roman CYR" w:hAnsi="Times New Roman CYR" w:cs="Times New Roman CYR"/>
              </w:rPr>
              <w:t>Врио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</w:t>
            </w:r>
            <w:r w:rsidRPr="00341E15">
              <w:rPr>
                <w:rFonts w:ascii="Times New Roman CYR" w:hAnsi="Times New Roman CYR" w:cs="Times New Roman CYR"/>
              </w:rPr>
              <w:t>ачальник</w:t>
            </w:r>
            <w:r>
              <w:rPr>
                <w:rFonts w:ascii="Times New Roman CYR" w:hAnsi="Times New Roman CYR" w:cs="Times New Roman CYR"/>
              </w:rPr>
              <w:t>а</w:t>
            </w:r>
            <w:r w:rsidRPr="00341E15">
              <w:rPr>
                <w:rFonts w:ascii="Times New Roman CYR" w:hAnsi="Times New Roman CYR" w:cs="Times New Roman CYR"/>
              </w:rPr>
              <w:t xml:space="preserve"> финансового управления администрации района</w:t>
            </w:r>
          </w:p>
        </w:tc>
        <w:tc>
          <w:tcPr>
            <w:tcW w:w="4692" w:type="dxa"/>
            <w:shd w:val="clear" w:color="auto" w:fill="auto"/>
          </w:tcPr>
          <w:p w:rsidR="001D3150" w:rsidRPr="00341E15" w:rsidRDefault="001D3150" w:rsidP="008F7C90">
            <w:pPr>
              <w:ind w:right="424"/>
            </w:pPr>
          </w:p>
        </w:tc>
      </w:tr>
      <w:tr w:rsidR="001D3150" w:rsidRPr="00341E15" w:rsidTr="00AB58E9">
        <w:trPr>
          <w:trHeight w:val="421"/>
        </w:trPr>
        <w:tc>
          <w:tcPr>
            <w:tcW w:w="4879" w:type="dxa"/>
            <w:shd w:val="clear" w:color="auto" w:fill="auto"/>
          </w:tcPr>
          <w:p w:rsidR="001D3150" w:rsidRPr="00341E15" w:rsidRDefault="001D3150" w:rsidP="008F7C90">
            <w:pPr>
              <w:ind w:right="245"/>
              <w:jc w:val="right"/>
            </w:pPr>
            <w:r>
              <w:rPr>
                <w:rFonts w:ascii="Times New Roman CYR" w:hAnsi="Times New Roman CYR" w:cs="Times New Roman CYR"/>
              </w:rPr>
              <w:t>Е.В. Макарова</w:t>
            </w:r>
          </w:p>
        </w:tc>
        <w:tc>
          <w:tcPr>
            <w:tcW w:w="4692" w:type="dxa"/>
            <w:shd w:val="clear" w:color="auto" w:fill="auto"/>
          </w:tcPr>
          <w:p w:rsidR="001D3150" w:rsidRPr="00341E15" w:rsidRDefault="001D3150" w:rsidP="008F7C90">
            <w:pPr>
              <w:ind w:right="424"/>
              <w:jc w:val="right"/>
            </w:pPr>
          </w:p>
        </w:tc>
      </w:tr>
      <w:tr w:rsidR="001D3150" w:rsidRPr="00341E15" w:rsidTr="00AB58E9">
        <w:trPr>
          <w:trHeight w:val="413"/>
        </w:trPr>
        <w:tc>
          <w:tcPr>
            <w:tcW w:w="4879" w:type="dxa"/>
            <w:shd w:val="clear" w:color="auto" w:fill="auto"/>
          </w:tcPr>
          <w:p w:rsidR="001D3150" w:rsidRPr="00341E15" w:rsidRDefault="001D3150" w:rsidP="008F7C90">
            <w:pPr>
              <w:ind w:right="245"/>
              <w:jc w:val="right"/>
            </w:pPr>
          </w:p>
        </w:tc>
        <w:tc>
          <w:tcPr>
            <w:tcW w:w="4692" w:type="dxa"/>
            <w:shd w:val="clear" w:color="auto" w:fill="auto"/>
          </w:tcPr>
          <w:p w:rsidR="001D3150" w:rsidRPr="00341E15" w:rsidRDefault="001D3150" w:rsidP="008F7C90">
            <w:pPr>
              <w:ind w:right="424"/>
              <w:jc w:val="right"/>
            </w:pPr>
          </w:p>
        </w:tc>
      </w:tr>
    </w:tbl>
    <w:p w:rsidR="001D3150" w:rsidRPr="00341E15" w:rsidRDefault="001D3150" w:rsidP="001D3150">
      <w:pPr>
        <w:rPr>
          <w:b/>
          <w:sz w:val="22"/>
          <w:szCs w:val="22"/>
        </w:rPr>
      </w:pPr>
    </w:p>
    <w:p w:rsidR="001D3150" w:rsidRPr="00341E15" w:rsidRDefault="001D3150" w:rsidP="001D3150">
      <w:pPr>
        <w:rPr>
          <w:b/>
          <w:sz w:val="22"/>
          <w:szCs w:val="22"/>
        </w:rPr>
      </w:pPr>
    </w:p>
    <w:p w:rsidR="001D3150" w:rsidRPr="00341E15" w:rsidRDefault="001D3150" w:rsidP="001D3150"/>
    <w:p w:rsidR="001D3150" w:rsidRPr="00341E15" w:rsidRDefault="001D3150" w:rsidP="001D3150">
      <w:r w:rsidRPr="00341E15">
        <w:t xml:space="preserve">    </w:t>
      </w:r>
    </w:p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/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341E15" w:rsidRDefault="001D3150" w:rsidP="001D3150">
      <w:pPr>
        <w:jc w:val="both"/>
        <w:rPr>
          <w:sz w:val="16"/>
          <w:szCs w:val="16"/>
        </w:rPr>
      </w:pPr>
    </w:p>
    <w:p w:rsidR="001D3150" w:rsidRPr="00C62237" w:rsidRDefault="001D3150" w:rsidP="001D3150">
      <w:pPr>
        <w:jc w:val="both"/>
        <w:rPr>
          <w:sz w:val="20"/>
          <w:szCs w:val="20"/>
        </w:rPr>
      </w:pPr>
      <w:r w:rsidRPr="00C62237">
        <w:rPr>
          <w:sz w:val="20"/>
          <w:szCs w:val="20"/>
        </w:rPr>
        <w:t xml:space="preserve">Название файла: </w:t>
      </w:r>
      <w:r w:rsidRPr="00C62237">
        <w:rPr>
          <w:sz w:val="20"/>
          <w:szCs w:val="20"/>
        </w:rPr>
        <w:fldChar w:fldCharType="begin"/>
      </w:r>
      <w:r w:rsidRPr="00C62237">
        <w:rPr>
          <w:sz w:val="20"/>
          <w:szCs w:val="20"/>
        </w:rPr>
        <w:instrText xml:space="preserve"> FILENAME \p </w:instrText>
      </w:r>
      <w:r w:rsidRPr="00C62237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Q:\(q) Бюджетный отдел\Бюджет 2024\МО Ковардицкое\Проект бюджета\Проект решения\.doc</w:t>
      </w:r>
      <w:r w:rsidRPr="00C62237">
        <w:rPr>
          <w:sz w:val="20"/>
          <w:szCs w:val="20"/>
        </w:rPr>
        <w:fldChar w:fldCharType="end"/>
      </w:r>
      <w:r w:rsidRPr="00C62237">
        <w:rPr>
          <w:sz w:val="20"/>
          <w:szCs w:val="20"/>
        </w:rPr>
        <w:t xml:space="preserve"> ,  </w:t>
      </w:r>
    </w:p>
    <w:p w:rsidR="001D3150" w:rsidRPr="00341E15" w:rsidRDefault="001D3150" w:rsidP="001D3150">
      <w:pPr>
        <w:rPr>
          <w:sz w:val="22"/>
          <w:szCs w:val="22"/>
        </w:rPr>
      </w:pPr>
      <w:r w:rsidRPr="00C62237">
        <w:rPr>
          <w:sz w:val="20"/>
          <w:szCs w:val="20"/>
        </w:rPr>
        <w:t xml:space="preserve">Исп.: </w:t>
      </w:r>
      <w:r>
        <w:rPr>
          <w:sz w:val="20"/>
          <w:szCs w:val="20"/>
        </w:rPr>
        <w:t>Е.В. Макарова</w:t>
      </w:r>
      <w:r w:rsidRPr="00C62237">
        <w:rPr>
          <w:sz w:val="20"/>
          <w:szCs w:val="20"/>
        </w:rPr>
        <w:t xml:space="preserve">, </w:t>
      </w:r>
      <w:r>
        <w:rPr>
          <w:sz w:val="20"/>
          <w:szCs w:val="20"/>
        </w:rPr>
        <w:t>заместитель начальника</w:t>
      </w:r>
      <w:r w:rsidRPr="00C62237">
        <w:rPr>
          <w:sz w:val="20"/>
          <w:szCs w:val="20"/>
        </w:rPr>
        <w:t xml:space="preserve"> финансового управления администрации района, </w:t>
      </w:r>
      <w:r w:rsidRPr="00C62237">
        <w:rPr>
          <w:sz w:val="20"/>
          <w:szCs w:val="20"/>
        </w:rPr>
        <w:fldChar w:fldCharType="begin"/>
      </w:r>
      <w:r w:rsidRPr="00C62237">
        <w:rPr>
          <w:sz w:val="20"/>
          <w:szCs w:val="20"/>
        </w:rPr>
        <w:instrText xml:space="preserve"> CREATEDATE  \@ "dd.MM.yyyy H:mm:ss" </w:instrText>
      </w:r>
      <w:r w:rsidRPr="00C62237">
        <w:rPr>
          <w:sz w:val="20"/>
          <w:szCs w:val="20"/>
        </w:rPr>
        <w:fldChar w:fldCharType="separate"/>
      </w:r>
      <w:r w:rsidR="00AC6FD7">
        <w:rPr>
          <w:noProof/>
          <w:sz w:val="20"/>
          <w:szCs w:val="20"/>
        </w:rPr>
        <w:t>21</w:t>
      </w:r>
      <w:r>
        <w:rPr>
          <w:noProof/>
          <w:sz w:val="20"/>
          <w:szCs w:val="20"/>
        </w:rPr>
        <w:t>.</w:t>
      </w:r>
      <w:r w:rsidR="00AC6FD7">
        <w:rPr>
          <w:noProof/>
          <w:sz w:val="20"/>
          <w:szCs w:val="20"/>
        </w:rPr>
        <w:t>12</w:t>
      </w:r>
      <w:r>
        <w:rPr>
          <w:noProof/>
          <w:sz w:val="20"/>
          <w:szCs w:val="20"/>
        </w:rPr>
        <w:t>.2023 13:46:00</w:t>
      </w:r>
      <w:r w:rsidRPr="00C62237">
        <w:rPr>
          <w:sz w:val="20"/>
          <w:szCs w:val="20"/>
        </w:rPr>
        <w:fldChar w:fldCharType="end"/>
      </w:r>
    </w:p>
    <w:p w:rsidR="001D3150" w:rsidRPr="00341E15" w:rsidRDefault="001D3150" w:rsidP="001D3150">
      <w:pPr>
        <w:rPr>
          <w:sz w:val="16"/>
          <w:szCs w:val="16"/>
        </w:rPr>
      </w:pPr>
    </w:p>
    <w:p w:rsidR="001D3150" w:rsidRPr="00341E15" w:rsidRDefault="001D3150" w:rsidP="001D3150">
      <w:pPr>
        <w:rPr>
          <w:sz w:val="16"/>
          <w:szCs w:val="16"/>
        </w:rPr>
      </w:pPr>
    </w:p>
    <w:p w:rsidR="001D3150" w:rsidRPr="00341E15" w:rsidRDefault="001D3150" w:rsidP="001D3150">
      <w:pPr>
        <w:rPr>
          <w:sz w:val="22"/>
          <w:szCs w:val="22"/>
        </w:rPr>
      </w:pPr>
      <w:r w:rsidRPr="00341E15">
        <w:rPr>
          <w:sz w:val="22"/>
          <w:szCs w:val="22"/>
        </w:rPr>
        <w:t>Разослать:</w:t>
      </w:r>
    </w:p>
    <w:p w:rsidR="001D3150" w:rsidRPr="00341E15" w:rsidRDefault="001D3150" w:rsidP="001D315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341E15">
        <w:rPr>
          <w:sz w:val="22"/>
          <w:szCs w:val="22"/>
        </w:rPr>
        <w:t>1. В дело-1 экз.</w:t>
      </w:r>
    </w:p>
    <w:p w:rsidR="001D3150" w:rsidRPr="00341E15" w:rsidRDefault="001D3150" w:rsidP="001D3150">
      <w:pPr>
        <w:tabs>
          <w:tab w:val="left" w:pos="851"/>
        </w:tabs>
        <w:ind w:firstLine="709"/>
        <w:rPr>
          <w:sz w:val="22"/>
          <w:szCs w:val="22"/>
        </w:rPr>
      </w:pPr>
      <w:r w:rsidRPr="00341E15">
        <w:rPr>
          <w:sz w:val="22"/>
          <w:szCs w:val="22"/>
        </w:rPr>
        <w:t>2. Финансовое управление-3 экз.</w:t>
      </w:r>
    </w:p>
    <w:p w:rsidR="001D3150" w:rsidRPr="00341E15" w:rsidRDefault="001D3150" w:rsidP="001D3150">
      <w:pPr>
        <w:tabs>
          <w:tab w:val="left" w:pos="900"/>
          <w:tab w:val="left" w:pos="1080"/>
        </w:tabs>
        <w:ind w:firstLine="709"/>
        <w:rPr>
          <w:sz w:val="22"/>
          <w:szCs w:val="22"/>
        </w:rPr>
      </w:pPr>
      <w:r w:rsidRPr="00341E15">
        <w:rPr>
          <w:sz w:val="22"/>
          <w:szCs w:val="22"/>
        </w:rPr>
        <w:t>3. МКУ «Централизованная бухгалтерия администрации Муромского района» - 1 экз.</w:t>
      </w:r>
    </w:p>
    <w:p w:rsidR="001D3150" w:rsidRDefault="001D3150" w:rsidP="001D3150">
      <w:pPr>
        <w:tabs>
          <w:tab w:val="left" w:pos="851"/>
        </w:tabs>
        <w:ind w:firstLine="709"/>
        <w:rPr>
          <w:sz w:val="22"/>
          <w:szCs w:val="22"/>
        </w:rPr>
      </w:pPr>
      <w:r w:rsidRPr="00341E15">
        <w:rPr>
          <w:sz w:val="22"/>
          <w:szCs w:val="22"/>
        </w:rPr>
        <w:t xml:space="preserve">4. Администрация </w:t>
      </w:r>
      <w:r>
        <w:rPr>
          <w:sz w:val="22"/>
          <w:szCs w:val="22"/>
        </w:rPr>
        <w:t xml:space="preserve">МО </w:t>
      </w:r>
      <w:proofErr w:type="spellStart"/>
      <w:r>
        <w:rPr>
          <w:sz w:val="22"/>
          <w:szCs w:val="22"/>
        </w:rPr>
        <w:t>Ковардицкое</w:t>
      </w:r>
      <w:proofErr w:type="spellEnd"/>
      <w:r>
        <w:rPr>
          <w:sz w:val="22"/>
          <w:szCs w:val="22"/>
        </w:rPr>
        <w:t xml:space="preserve"> Муромского района</w:t>
      </w:r>
      <w:r w:rsidRPr="00341E15">
        <w:rPr>
          <w:sz w:val="22"/>
          <w:szCs w:val="22"/>
        </w:rPr>
        <w:t>– 1 экз.</w:t>
      </w:r>
    </w:p>
    <w:p w:rsidR="001D3150" w:rsidRPr="00341E15" w:rsidRDefault="001D3150" w:rsidP="001D3150">
      <w:pPr>
        <w:tabs>
          <w:tab w:val="left" w:pos="851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t>МАУ ТРК «Муромский меридиан» - 1 экз</w:t>
      </w:r>
      <w:r>
        <w:rPr>
          <w:sz w:val="16"/>
          <w:szCs w:val="16"/>
        </w:rPr>
        <w:t>.</w:t>
      </w:r>
    </w:p>
    <w:p w:rsidR="001D3150" w:rsidRDefault="001D3150"/>
    <w:sectPr w:rsidR="001D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6ADA"/>
    <w:multiLevelType w:val="hybridMultilevel"/>
    <w:tmpl w:val="F3AEE3CA"/>
    <w:lvl w:ilvl="0" w:tplc="9F9C8C70">
      <w:start w:val="1"/>
      <w:numFmt w:val="decimal"/>
      <w:lvlText w:val="%1)"/>
      <w:lvlJc w:val="left"/>
      <w:pPr>
        <w:tabs>
          <w:tab w:val="num" w:pos="2280"/>
        </w:tabs>
        <w:ind w:left="228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639F1E4D"/>
    <w:multiLevelType w:val="hybridMultilevel"/>
    <w:tmpl w:val="B1BC099A"/>
    <w:lvl w:ilvl="0" w:tplc="FBD6C4E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000000"/>
      </w:rPr>
    </w:lvl>
    <w:lvl w:ilvl="1" w:tplc="A6BCE902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hint="default"/>
        <w:i w:val="0"/>
        <w:color w:val="000000"/>
        <w:sz w:val="28"/>
        <w:szCs w:val="28"/>
      </w:rPr>
    </w:lvl>
    <w:lvl w:ilvl="2" w:tplc="11C4CC64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AAC09BD"/>
    <w:multiLevelType w:val="hybridMultilevel"/>
    <w:tmpl w:val="86362A34"/>
    <w:lvl w:ilvl="0" w:tplc="1DDABD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722D6B"/>
    <w:multiLevelType w:val="hybridMultilevel"/>
    <w:tmpl w:val="9F84F9D8"/>
    <w:lvl w:ilvl="0" w:tplc="988A73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  <w:color w:val="auto"/>
      </w:rPr>
    </w:lvl>
    <w:lvl w:ilvl="1" w:tplc="9F9C8C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C34FD4"/>
    <w:multiLevelType w:val="hybridMultilevel"/>
    <w:tmpl w:val="24764504"/>
    <w:lvl w:ilvl="0" w:tplc="0764D21A">
      <w:start w:val="1"/>
      <w:numFmt w:val="decimal"/>
      <w:lvlText w:val="%1."/>
      <w:lvlJc w:val="left"/>
      <w:pPr>
        <w:tabs>
          <w:tab w:val="num" w:pos="8441"/>
        </w:tabs>
        <w:ind w:left="8441" w:hanging="360"/>
      </w:pPr>
      <w:rPr>
        <w:rFonts w:hint="default"/>
        <w:i w:val="0"/>
        <w:color w:val="000000"/>
      </w:rPr>
    </w:lvl>
    <w:lvl w:ilvl="1" w:tplc="507E511A">
      <w:start w:val="1"/>
      <w:numFmt w:val="decimal"/>
      <w:lvlText w:val="%2)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5A"/>
    <w:rsid w:val="001D3150"/>
    <w:rsid w:val="002B4C5A"/>
    <w:rsid w:val="00577C33"/>
    <w:rsid w:val="008E225B"/>
    <w:rsid w:val="00AB58E9"/>
    <w:rsid w:val="00AC6FD7"/>
    <w:rsid w:val="00E4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D3150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link w:val="60"/>
    <w:qFormat/>
    <w:rsid w:val="001D3150"/>
    <w:pPr>
      <w:keepNext/>
      <w:jc w:val="center"/>
      <w:outlineLvl w:val="5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D3150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D3150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2">
    <w:name w:val="Body Text Indent 2"/>
    <w:basedOn w:val="a"/>
    <w:link w:val="20"/>
    <w:rsid w:val="001D3150"/>
    <w:pPr>
      <w:ind w:firstLine="993"/>
      <w:jc w:val="both"/>
    </w:pPr>
    <w:rPr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1D315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D31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1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D3150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link w:val="60"/>
    <w:qFormat/>
    <w:rsid w:val="001D3150"/>
    <w:pPr>
      <w:keepNext/>
      <w:jc w:val="center"/>
      <w:outlineLvl w:val="5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D3150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D3150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2">
    <w:name w:val="Body Text Indent 2"/>
    <w:basedOn w:val="a"/>
    <w:link w:val="20"/>
    <w:rsid w:val="001D3150"/>
    <w:pPr>
      <w:ind w:firstLine="993"/>
      <w:jc w:val="both"/>
    </w:pPr>
    <w:rPr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1D315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D31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1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BE04128B81FD08E5ED79FF75706B33CC7453E1B76E21AD8688213AF9D67B720B970B0EA8DC965C7C86259IAc6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k11746</dc:creator>
  <cp:keywords/>
  <dc:description/>
  <cp:lastModifiedBy>k11746</cp:lastModifiedBy>
  <cp:revision>6</cp:revision>
  <cp:lastPrinted>2023-12-21T05:25:00Z</cp:lastPrinted>
  <dcterms:created xsi:type="dcterms:W3CDTF">2023-12-20T11:30:00Z</dcterms:created>
  <dcterms:modified xsi:type="dcterms:W3CDTF">2023-12-21T06:11:00Z</dcterms:modified>
</cp:coreProperties>
</file>