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54" w:rsidRDefault="00BA4B54" w:rsidP="00BA4B54">
      <w:pPr>
        <w:jc w:val="center"/>
        <w:rPr>
          <w:rFonts w:eastAsia="Arial Unicode MS" w:cs="Tahoma"/>
          <w:sz w:val="28"/>
          <w:szCs w:val="28"/>
          <w:lang/>
        </w:rPr>
      </w:pPr>
      <w:r>
        <w:rPr>
          <w:rFonts w:eastAsia="Arial Unicode MS" w:cs="Tahoma"/>
          <w:sz w:val="28"/>
          <w:szCs w:val="28"/>
          <w:lang/>
        </w:rPr>
        <w:t>Информационное извещение</w:t>
      </w:r>
    </w:p>
    <w:p w:rsidR="00BA4B54" w:rsidRDefault="00BA4B54" w:rsidP="00BA4B54">
      <w:pPr>
        <w:jc w:val="center"/>
        <w:rPr>
          <w:rFonts w:eastAsia="Arial Unicode MS" w:cs="Tahoma"/>
          <w:sz w:val="28"/>
          <w:szCs w:val="28"/>
          <w:lang/>
        </w:rPr>
      </w:pPr>
    </w:p>
    <w:p w:rsidR="00BA4B54" w:rsidRDefault="00BA4B54" w:rsidP="00BA4B54">
      <w:pPr>
        <w:ind w:firstLine="709"/>
        <w:jc w:val="both"/>
        <w:rPr>
          <w:rFonts w:eastAsia="Arial Unicode MS" w:cs="Tahoma"/>
          <w:sz w:val="28"/>
          <w:szCs w:val="28"/>
          <w:lang/>
        </w:rPr>
      </w:pPr>
      <w:r>
        <w:rPr>
          <w:sz w:val="28"/>
          <w:szCs w:val="28"/>
        </w:rPr>
        <w:t xml:space="preserve">Администрация Ковардицкого сельского поселения </w:t>
      </w:r>
      <w:r>
        <w:rPr>
          <w:rFonts w:eastAsia="Arial Unicode MS" w:cs="Tahoma"/>
          <w:sz w:val="28"/>
          <w:szCs w:val="28"/>
          <w:lang/>
        </w:rPr>
        <w:t xml:space="preserve">в соответствии с Земельным кодексом Российской Федерации сообщает о возможности предоставления в собственность находящегося до разграничения государственной собственности земельного участка из земель населенных пунктов, находящегося на территории кадастрового квартала 33:15:001604, площадью 840 кв. м, местоположение: Владимирская область, Муромский район, МО Ковардицкое сельское поселение, д. </w:t>
      </w:r>
      <w:proofErr w:type="spellStart"/>
      <w:r>
        <w:rPr>
          <w:rFonts w:eastAsia="Arial Unicode MS" w:cs="Tahoma"/>
          <w:sz w:val="28"/>
          <w:szCs w:val="28"/>
          <w:lang/>
        </w:rPr>
        <w:t>Кривицы</w:t>
      </w:r>
      <w:proofErr w:type="spellEnd"/>
      <w:r>
        <w:rPr>
          <w:rFonts w:eastAsia="Arial Unicode MS" w:cs="Tahoma"/>
          <w:sz w:val="28"/>
          <w:szCs w:val="28"/>
          <w:lang/>
        </w:rPr>
        <w:t>, ул. Заречная, район д. 33, цель предоставления – для ведения личного подсобного хозяйства.</w:t>
      </w:r>
    </w:p>
    <w:p w:rsidR="00BA4B54" w:rsidRDefault="00BA4B54" w:rsidP="00BA4B54">
      <w:pPr>
        <w:ind w:firstLine="709"/>
        <w:jc w:val="both"/>
        <w:rPr>
          <w:sz w:val="28"/>
          <w:szCs w:val="28"/>
        </w:rPr>
      </w:pPr>
      <w:r>
        <w:rPr>
          <w:rFonts w:eastAsia="Arial Unicode MS" w:cs="Tahoma"/>
          <w:sz w:val="28"/>
          <w:szCs w:val="28"/>
          <w:lang/>
        </w:rPr>
        <w:t xml:space="preserve">Ознакомиться со схемой можно в администрации Ковардицкого сельского поселения по адресу: </w:t>
      </w:r>
      <w:proofErr w:type="gramStart"/>
      <w:r>
        <w:rPr>
          <w:rFonts w:eastAsia="Arial Unicode MS" w:cs="Tahoma"/>
          <w:sz w:val="28"/>
          <w:szCs w:val="28"/>
          <w:lang/>
        </w:rPr>
        <w:t>Владимирская область, Муромский район, с. Ковардицы, ул. Дзержинского, д. 94а, часы приема: понедельник – пятница: 08.00 – 17.00; суббота, воскресенье – выходные дни; перерыв: 12.00 – 13.00.</w:t>
      </w:r>
      <w:proofErr w:type="gramEnd"/>
    </w:p>
    <w:p w:rsidR="00BA4B54" w:rsidRDefault="00BA4B54" w:rsidP="00BA4B54">
      <w:pPr>
        <w:suppressAutoHyphens w:val="0"/>
        <w:autoSpaceDE w:val="0"/>
        <w:ind w:firstLine="540"/>
        <w:jc w:val="both"/>
        <w:rPr>
          <w:rFonts w:eastAsia="Arial Unicode MS" w:cs="Tahoma"/>
          <w:sz w:val="28"/>
          <w:szCs w:val="28"/>
          <w:lang/>
        </w:rPr>
      </w:pPr>
      <w:r>
        <w:rPr>
          <w:sz w:val="28"/>
          <w:szCs w:val="28"/>
        </w:rPr>
        <w:t xml:space="preserve">Граждане, заинтересованные в предоставлении названного земельного участка, имеют право подать заявления о намерении участвовать в аукционе </w:t>
      </w:r>
      <w:r>
        <w:rPr>
          <w:rFonts w:eastAsia="Arial Unicode MS" w:cs="Tahoma"/>
          <w:sz w:val="28"/>
          <w:szCs w:val="28"/>
          <w:lang/>
        </w:rPr>
        <w:t>по продаже такого земельного участка</w:t>
      </w:r>
      <w:r>
        <w:rPr>
          <w:sz w:val="28"/>
          <w:szCs w:val="28"/>
        </w:rPr>
        <w:t xml:space="preserve"> лично (через представителя) по адресу:</w:t>
      </w:r>
      <w:r>
        <w:rPr>
          <w:rFonts w:eastAsia="Arial Unicode MS" w:cs="Tahoma"/>
          <w:sz w:val="28"/>
          <w:szCs w:val="28"/>
          <w:lang/>
        </w:rPr>
        <w:t xml:space="preserve"> Владимирская область, Муромский район, </w:t>
      </w:r>
      <w:proofErr w:type="spellStart"/>
      <w:r>
        <w:rPr>
          <w:rFonts w:eastAsia="Arial Unicode MS" w:cs="Tahoma"/>
          <w:sz w:val="28"/>
          <w:szCs w:val="28"/>
          <w:lang/>
        </w:rPr>
        <w:t>с</w:t>
      </w:r>
      <w:proofErr w:type="gramStart"/>
      <w:r>
        <w:rPr>
          <w:rFonts w:eastAsia="Arial Unicode MS" w:cs="Tahoma"/>
          <w:sz w:val="28"/>
          <w:szCs w:val="28"/>
          <w:lang/>
        </w:rPr>
        <w:t>.К</w:t>
      </w:r>
      <w:proofErr w:type="gramEnd"/>
      <w:r>
        <w:rPr>
          <w:rFonts w:eastAsia="Arial Unicode MS" w:cs="Tahoma"/>
          <w:sz w:val="28"/>
          <w:szCs w:val="28"/>
          <w:lang/>
        </w:rPr>
        <w:t>овардицы</w:t>
      </w:r>
      <w:proofErr w:type="spellEnd"/>
      <w:r>
        <w:rPr>
          <w:rFonts w:eastAsia="Arial Unicode MS" w:cs="Tahoma"/>
          <w:sz w:val="28"/>
          <w:szCs w:val="28"/>
          <w:lang/>
        </w:rPr>
        <w:t xml:space="preserve">, ул.Дзержинского, д.94 а, </w:t>
      </w:r>
      <w:r>
        <w:rPr>
          <w:sz w:val="28"/>
          <w:szCs w:val="28"/>
        </w:rPr>
        <w:t>в течение тридцати дней со дня опубликования настоящего информационного извещения.</w:t>
      </w:r>
    </w:p>
    <w:p w:rsidR="00973883" w:rsidRDefault="00BA4B54" w:rsidP="00BA4B54">
      <w:r>
        <w:rPr>
          <w:rFonts w:eastAsia="Arial Unicode MS" w:cs="Tahoma"/>
          <w:sz w:val="28"/>
          <w:szCs w:val="28"/>
          <w:lang/>
        </w:rPr>
        <w:t xml:space="preserve">Прием заявлений о намерении участвовать в аукционе по продаже указанного земельного участка заканчивается </w:t>
      </w:r>
      <w:proofErr w:type="gramStart"/>
      <w:r>
        <w:rPr>
          <w:rFonts w:eastAsia="Arial Unicode MS" w:cs="Tahoma"/>
          <w:sz w:val="28"/>
          <w:szCs w:val="28"/>
          <w:lang/>
        </w:rPr>
        <w:t>по</w:t>
      </w:r>
      <w:proofErr w:type="gramEnd"/>
      <w:r>
        <w:rPr>
          <w:rFonts w:eastAsia="Arial Unicode MS" w:cs="Tahoma"/>
          <w:sz w:val="28"/>
          <w:szCs w:val="28"/>
          <w:lang/>
        </w:rPr>
        <w:t xml:space="preserve"> </w:t>
      </w:r>
      <w:proofErr w:type="gramStart"/>
      <w:r>
        <w:rPr>
          <w:rFonts w:eastAsia="Arial Unicode MS" w:cs="Tahoma"/>
          <w:sz w:val="28"/>
          <w:szCs w:val="28"/>
          <w:lang/>
        </w:rPr>
        <w:t>истечении</w:t>
      </w:r>
      <w:proofErr w:type="gramEnd"/>
      <w:r>
        <w:rPr>
          <w:rFonts w:eastAsia="Arial Unicode MS" w:cs="Tahoma"/>
          <w:sz w:val="28"/>
          <w:szCs w:val="28"/>
          <w:lang/>
        </w:rPr>
        <w:t xml:space="preserve"> тридцати дней со дня опубликования настоящего извещения.</w:t>
      </w:r>
    </w:p>
    <w:sectPr w:rsidR="00973883" w:rsidSect="0097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4B54"/>
    <w:rsid w:val="00973883"/>
    <w:rsid w:val="00BA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soft</cp:lastModifiedBy>
  <cp:revision>2</cp:revision>
  <dcterms:created xsi:type="dcterms:W3CDTF">2016-10-31T07:51:00Z</dcterms:created>
  <dcterms:modified xsi:type="dcterms:W3CDTF">2016-10-31T07:51:00Z</dcterms:modified>
</cp:coreProperties>
</file>