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41" w:rsidRDefault="00E66D41" w:rsidP="00E66D41">
      <w:pPr>
        <w:keepNext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 xml:space="preserve">АДМИНИСТРАЦИЯ </w:t>
      </w:r>
    </w:p>
    <w:p w:rsidR="00E66D41" w:rsidRDefault="00E66D41" w:rsidP="00E66D41">
      <w:pPr>
        <w:keepNext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 xml:space="preserve">МУНИЦИПАЛЬНОГО ОБРАЗОВАНИЯ  </w:t>
      </w:r>
    </w:p>
    <w:p w:rsidR="00E66D41" w:rsidRDefault="00E66D41" w:rsidP="00E66D41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КОВАРДИЦКОЕ </w:t>
      </w:r>
    </w:p>
    <w:p w:rsidR="00E66D41" w:rsidRDefault="00E66D41" w:rsidP="00E66D41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МУРОМСКОГО РАЙОНА</w:t>
      </w:r>
    </w:p>
    <w:p w:rsidR="00E66D41" w:rsidRDefault="00E66D41" w:rsidP="00E66D41"/>
    <w:p w:rsidR="00E66D41" w:rsidRDefault="00E66D41" w:rsidP="00E66D41"/>
    <w:p w:rsidR="00E66D41" w:rsidRDefault="00E66D41" w:rsidP="00E66D41">
      <w:pPr>
        <w:keepNext/>
        <w:spacing w:before="120" w:after="120"/>
        <w:jc w:val="center"/>
        <w:rPr>
          <w:rFonts w:ascii="Journal SansSerif" w:hAnsi="Journal SansSerif"/>
          <w:b/>
          <w:spacing w:val="160"/>
          <w:sz w:val="40"/>
          <w:lang w:eastAsia="ru-RU"/>
        </w:rPr>
      </w:pPr>
      <w:r>
        <w:rPr>
          <w:rFonts w:ascii="Journal SansSerif" w:hAnsi="Journal SansSerif"/>
          <w:b/>
          <w:spacing w:val="160"/>
          <w:sz w:val="40"/>
          <w:lang w:eastAsia="ru-RU"/>
        </w:rPr>
        <w:t>ПОСТАНОВЛЕНИЕ</w:t>
      </w:r>
    </w:p>
    <w:p w:rsidR="00E66D41" w:rsidRDefault="00E66D41" w:rsidP="00E66D41"/>
    <w:p w:rsidR="00E66D41" w:rsidRDefault="00E66D41" w:rsidP="00E66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14.12.2022                                                                                                         № 707а</w:t>
      </w:r>
    </w:p>
    <w:p w:rsidR="00E66D41" w:rsidRDefault="00E66D41" w:rsidP="00E66D41">
      <w:pPr>
        <w:rPr>
          <w:b/>
          <w:sz w:val="28"/>
          <w:szCs w:val="28"/>
        </w:rPr>
      </w:pPr>
    </w:p>
    <w:p w:rsidR="00E66D41" w:rsidRDefault="00E66D41" w:rsidP="00E66D41">
      <w:pPr>
        <w:ind w:right="5952"/>
        <w:jc w:val="both"/>
      </w:pPr>
      <w:r>
        <w:rPr>
          <w:i/>
        </w:rPr>
        <w:t xml:space="preserve">Об утверждении Программы профилактики рисков причинения 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>
        <w:rPr>
          <w:i/>
        </w:rPr>
        <w:t>Ковардицкое</w:t>
      </w:r>
      <w:proofErr w:type="spellEnd"/>
      <w:r>
        <w:rPr>
          <w:i/>
        </w:rPr>
        <w:t xml:space="preserve"> Муромского района на 2023 год</w:t>
      </w:r>
    </w:p>
    <w:p w:rsidR="00E66D41" w:rsidRDefault="00E66D41" w:rsidP="00E66D41"/>
    <w:p w:rsidR="00E66D41" w:rsidRDefault="00E66D41" w:rsidP="00E66D41">
      <w:pPr>
        <w:pStyle w:val="Standard"/>
        <w:jc w:val="both"/>
      </w:pPr>
      <w:r>
        <w:rPr>
          <w:sz w:val="25"/>
          <w:szCs w:val="25"/>
        </w:rPr>
        <w:t xml:space="preserve"> </w:t>
      </w:r>
      <w:r>
        <w:rPr>
          <w:rFonts w:cs="Times New Roman"/>
          <w:sz w:val="25"/>
          <w:szCs w:val="25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Федеральным законом № 131-ФЗ от 06.10.2003 г.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Федерации»,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E66D41" w:rsidRDefault="00E66D41" w:rsidP="00E66D41">
      <w:pPr>
        <w:pStyle w:val="Textbody"/>
        <w:spacing w:after="0"/>
        <w:ind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E66D41" w:rsidRDefault="00E66D41" w:rsidP="00E66D41">
      <w:pPr>
        <w:pStyle w:val="Textbody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1. Утвердить </w:t>
      </w:r>
      <w:r>
        <w:rPr>
          <w:rFonts w:ascii="Times New Roman" w:hAnsi="Times New Roman"/>
          <w:color w:val="000000"/>
          <w:sz w:val="28"/>
          <w:szCs w:val="28"/>
        </w:rPr>
        <w:t>Программу</w:t>
      </w:r>
      <w:r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Ковардицкое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Муромского района на 2023  год согласно приложению.</w:t>
      </w:r>
    </w:p>
    <w:p w:rsidR="00E66D41" w:rsidRDefault="00E66D41" w:rsidP="00E66D4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6D41" w:rsidRDefault="00E66D41" w:rsidP="00E66D41">
      <w:pPr>
        <w:spacing w:before="120" w:line="276" w:lineRule="auto"/>
        <w:ind w:right="23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 и              </w:t>
      </w:r>
      <w:r>
        <w:rPr>
          <w:sz w:val="28"/>
        </w:rPr>
        <w:t xml:space="preserve">подлежит размещению в сети Интернет на сайте администрации муниципального образования </w:t>
      </w:r>
      <w:proofErr w:type="spellStart"/>
      <w:r>
        <w:rPr>
          <w:sz w:val="28"/>
        </w:rPr>
        <w:t>Ковардицкое</w:t>
      </w:r>
      <w:proofErr w:type="spellEnd"/>
      <w:r>
        <w:rPr>
          <w:sz w:val="28"/>
        </w:rPr>
        <w:t xml:space="preserve"> Муромского района.</w:t>
      </w:r>
    </w:p>
    <w:p w:rsidR="00E66D41" w:rsidRDefault="00E66D41" w:rsidP="00E66D4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6D41" w:rsidRDefault="00E66D41" w:rsidP="00E66D41">
      <w:pPr>
        <w:pStyle w:val="Standard"/>
        <w:jc w:val="both"/>
      </w:pPr>
      <w:r>
        <w:rPr>
          <w:rStyle w:val="a3"/>
        </w:rPr>
        <w:t>Глава администрации</w:t>
      </w:r>
    </w:p>
    <w:p w:rsidR="00E66D41" w:rsidRDefault="00E66D41" w:rsidP="00E66D41">
      <w:pPr>
        <w:pStyle w:val="Standard"/>
        <w:jc w:val="both"/>
      </w:pPr>
      <w:r>
        <w:rPr>
          <w:rStyle w:val="a3"/>
        </w:rPr>
        <w:t>муниципального образования</w:t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</w:r>
      <w:r>
        <w:rPr>
          <w:rStyle w:val="a3"/>
        </w:rPr>
        <w:tab/>
        <w:t xml:space="preserve">        В.В. Данилов</w:t>
      </w:r>
    </w:p>
    <w:p w:rsidR="00E66D41" w:rsidRDefault="00E66D41" w:rsidP="00E66D41">
      <w:pPr>
        <w:pStyle w:val="Standard"/>
        <w:jc w:val="both"/>
      </w:pPr>
    </w:p>
    <w:p w:rsidR="00E66D41" w:rsidRDefault="00E66D41" w:rsidP="00E66D41">
      <w:pPr>
        <w:pStyle w:val="Standard"/>
        <w:jc w:val="both"/>
      </w:pPr>
    </w:p>
    <w:p w:rsidR="00E66D41" w:rsidRDefault="00E66D41" w:rsidP="00E66D41">
      <w:pPr>
        <w:pStyle w:val="Standard"/>
        <w:jc w:val="both"/>
      </w:pP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  <w:r>
        <w:rPr>
          <w:i/>
        </w:rPr>
        <w:lastRenderedPageBreak/>
        <w:t xml:space="preserve">Приложение </w:t>
      </w: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  <w:r>
        <w:rPr>
          <w:i/>
        </w:rPr>
        <w:t>к постановлению администрации</w:t>
      </w: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  <w:r>
        <w:rPr>
          <w:i/>
        </w:rPr>
        <w:t>муниципального образования</w:t>
      </w: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  <w:r>
        <w:rPr>
          <w:i/>
        </w:rPr>
        <w:t>от 14.12.2022 № 707а</w:t>
      </w:r>
    </w:p>
    <w:p w:rsidR="00E66D41" w:rsidRDefault="00E66D41" w:rsidP="00E66D41">
      <w:pPr>
        <w:pStyle w:val="ConsPlusNormal"/>
        <w:widowControl/>
        <w:ind w:firstLine="0"/>
        <w:jc w:val="right"/>
        <w:rPr>
          <w:i/>
        </w:rPr>
      </w:pPr>
    </w:p>
    <w:p w:rsidR="00E66D41" w:rsidRDefault="00E66D41" w:rsidP="00E66D41">
      <w:pPr>
        <w:pStyle w:val="ConsPlusNormal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66D41" w:rsidRDefault="00E66D41" w:rsidP="00E66D41">
      <w:pPr>
        <w:pStyle w:val="ConsPlusNormal"/>
        <w:widowControl/>
        <w:ind w:left="720" w:firstLine="0"/>
        <w:rPr>
          <w:b/>
          <w:sz w:val="28"/>
          <w:szCs w:val="28"/>
        </w:rPr>
      </w:pPr>
    </w:p>
    <w:p w:rsidR="00E66D41" w:rsidRDefault="00E66D41" w:rsidP="00E66D41">
      <w:pPr>
        <w:pStyle w:val="ConsPlusNormal"/>
        <w:widowControl/>
        <w:ind w:firstLine="0"/>
        <w:jc w:val="both"/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>
        <w:rPr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 xml:space="preserve"> Муромского района (далее - Программа) разработана в целях</w:t>
      </w:r>
      <w:r>
        <w:rPr>
          <w:color w:val="000000"/>
          <w:sz w:val="28"/>
          <w:szCs w:val="28"/>
        </w:rPr>
        <w:t xml:space="preserve"> предупреждения нарушений</w:t>
      </w:r>
      <w:r>
        <w:rPr>
          <w:color w:val="000000"/>
          <w:sz w:val="28"/>
          <w:szCs w:val="28"/>
        </w:rPr>
        <w:br/>
        <w:t xml:space="preserve">юридическими лицами, индивидуальными предпринимателями и гражданами </w:t>
      </w:r>
      <w:r>
        <w:rPr>
          <w:color w:val="000000"/>
          <w:sz w:val="28"/>
          <w:szCs w:val="28"/>
        </w:rPr>
        <w:br/>
        <w:t>(далее контролируемые лица) обязательных требований жилищного</w:t>
      </w:r>
      <w:r>
        <w:rPr>
          <w:color w:val="000000"/>
          <w:sz w:val="28"/>
          <w:szCs w:val="28"/>
        </w:rPr>
        <w:br/>
        <w:t>законодательства и снижения рисков причинения вреда (ущерба)</w:t>
      </w:r>
      <w:r>
        <w:rPr>
          <w:color w:val="000000"/>
          <w:sz w:val="28"/>
          <w:szCs w:val="28"/>
        </w:rPr>
        <w:br/>
        <w:t>охраняемым законом ценностям, разъяснения подконтрольным субъектам</w:t>
      </w:r>
      <w:r>
        <w:rPr>
          <w:color w:val="000000"/>
          <w:sz w:val="28"/>
          <w:szCs w:val="28"/>
        </w:rPr>
        <w:br/>
        <w:t>обязательных требований жилищного законодательства в отношении</w:t>
      </w:r>
      <w:proofErr w:type="gramEnd"/>
      <w:r>
        <w:rPr>
          <w:color w:val="000000"/>
          <w:sz w:val="28"/>
          <w:szCs w:val="28"/>
        </w:rPr>
        <w:t xml:space="preserve"> объектов жилищных отношений.</w:t>
      </w:r>
    </w:p>
    <w:p w:rsidR="00E66D41" w:rsidRDefault="00E66D41" w:rsidP="00E66D41">
      <w:pPr>
        <w:pStyle w:val="ConsPlusNormal"/>
        <w:widowControl/>
        <w:ind w:firstLine="0"/>
        <w:jc w:val="both"/>
        <w:rPr>
          <w:i/>
        </w:rPr>
      </w:pPr>
    </w:p>
    <w:p w:rsidR="00E66D41" w:rsidRDefault="00E66D41" w:rsidP="00E66D41">
      <w:pPr>
        <w:pStyle w:val="ConsPlusNormal"/>
        <w:widowControl/>
        <w:ind w:firstLine="0"/>
        <w:jc w:val="center"/>
      </w:pPr>
      <w:r>
        <w:rPr>
          <w:b/>
          <w:sz w:val="28"/>
          <w:szCs w:val="28"/>
        </w:rPr>
        <w:t>Паспорт программы</w:t>
      </w:r>
    </w:p>
    <w:tbl>
      <w:tblPr>
        <w:tblW w:w="9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6969"/>
      </w:tblGrid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Ковардицкое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Муромского  района Владимирской области на 2023 г. </w:t>
            </w: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E66D41" w:rsidRDefault="00E66D41" w:rsidP="009A43BD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Ковардицкое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Муромского района</w:t>
            </w:r>
          </w:p>
        </w:tc>
      </w:tr>
      <w:tr w:rsidR="00E66D41" w:rsidTr="009A43BD">
        <w:trPr>
          <w:trHeight w:val="313"/>
        </w:trPr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стимулирование добросовестного соблюдения обязательных требований контролируемыми лицами;</w:t>
            </w:r>
          </w:p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укрепление системы профилактики нарушений обязательных требований;</w:t>
            </w:r>
          </w:p>
          <w:p w:rsidR="00E66D41" w:rsidRDefault="00E66D41" w:rsidP="009A43BD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E66D41" w:rsidRDefault="00E66D41" w:rsidP="009A43BD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3)формирование единого понимания обязательных требований законодательства у всех участников контрольной деятельности.</w:t>
            </w:r>
          </w:p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финансирования</w:t>
            </w: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E66D41" w:rsidTr="009A43BD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pStyle w:val="Default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Снижение рисков причинения вреда охраняемым законом ценностям.</w:t>
            </w:r>
          </w:p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правосознания и правовой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контролируемых лиц.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E66D41" w:rsidRDefault="00E66D41" w:rsidP="00E66D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деятельности, характеристика проблем, на решение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которых направлена Программа 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Муниципальный жилищный контроль осуществляется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Ковардицкое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Муромского района в соответствии со статьей 20 Жилищного кодекса Российской Федерации в отношении  жилищного фонда, расположенного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Ковардицкое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Муромского  района.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Предметом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Ковардицкое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Муромского района является: соблюдение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законодательством об энергосбережении и о повышении энергетической эффективности в отношении жилищного фонда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Ковардицкое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Муромского  района (далее – обязательных требований),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том числе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 использованию и сохранности жилищного фонда;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жилым помещениям, их использованию и содержанию;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к использованию и содержанию общего имущества собственников помещений в многоквартирных домах;  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порядку осуществления перепланировки и (или) переустройства помещений в многоквартирном доме;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формированию фондов капитального ремонта;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порядку размещения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предоставлению жилых помещений в наемных домах социального использования;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правил: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66D41" w:rsidRDefault="00E66D41" w:rsidP="00E66D41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технического состояния и использования муниципального  жилищного фонда,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в установленные законодательством сроки работ по содержанию и ремонту жилого помещения;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по соблюдению правил пользования муниципальными помещениями нанимателями,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использования жилого или нежилого помещения по их целевому назначению;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проведения своевременной подготовки помещений к сезонной эксплуатации в соответствии с установленными требованиями;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предоставления коммунальных услуг в жилых или нежилых помещениях; контроль по наличию в многоквартирных домах приборов учета энергоресурсов (общедомовых и индивидуальных).</w:t>
      </w:r>
    </w:p>
    <w:p w:rsidR="00E66D41" w:rsidRDefault="00E66D41" w:rsidP="00E66D4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Предметом муниципального контроля является также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решений, принимаемых по результатам контрольных мероприятий.</w:t>
      </w:r>
    </w:p>
    <w:p w:rsidR="00E66D41" w:rsidRDefault="00E66D41" w:rsidP="00E66D4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2.3. Основной задачей муниципального жилищного контроля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реализации полномочий в сфере муниципального жилищного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являются максимальное сохранение жилищного фонда.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 Муниципальный жилищный контроль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Ковардицкое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Муромского района осуществляется в соответствии с Жилищным кодексом Российской Федерации, Федеральным законом от 06.10.2003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2.5.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объектов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E66D41" w:rsidRDefault="00E66D41" w:rsidP="00E66D41">
      <w:pPr>
        <w:pStyle w:val="Standard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Цели и задачи реализации Программы 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Целями Программы являются: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стимулирование добросовестного соблюдения обязательных требований контролируемыми лицами;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66D41" w:rsidRDefault="00E66D41" w:rsidP="00E66D4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 Задачами Программы являются: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укрепление системы профилактики нарушений обязательных требований;</w:t>
      </w:r>
    </w:p>
    <w:p w:rsidR="00E66D41" w:rsidRDefault="00E66D41" w:rsidP="00E66D41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66D41" w:rsidRDefault="00E66D41" w:rsidP="00E66D4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3)формирование единого понимания обязательных требований законодательства у всех участников контрольной деятельности.</w:t>
      </w:r>
    </w:p>
    <w:p w:rsidR="00E66D41" w:rsidRDefault="00E66D41" w:rsidP="00E66D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E66D41" w:rsidRDefault="00E66D41" w:rsidP="00E66D4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E66D41" w:rsidRDefault="00E66D41" w:rsidP="00E66D41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 по профилактике нарушений жилищного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законодательства на 2023 год</w:t>
      </w:r>
    </w:p>
    <w:p w:rsidR="00E66D41" w:rsidRDefault="00E66D41" w:rsidP="00E66D4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678"/>
        <w:gridCol w:w="2117"/>
        <w:gridCol w:w="2419"/>
      </w:tblGrid>
      <w:tr w:rsidR="00E66D41" w:rsidTr="009A43BD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6D41" w:rsidRDefault="00E66D41" w:rsidP="009A43BD">
            <w:pPr>
              <w:pStyle w:val="TableContents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(периодичность)  проведения мероприятия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66D41" w:rsidTr="009A43BD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Информирование</w:t>
            </w:r>
          </w:p>
        </w:tc>
      </w:tr>
      <w:tr w:rsidR="00E66D41" w:rsidTr="009A43BD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714" w:rsidRDefault="00E66D41" w:rsidP="009A43B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и размещение в сети "Интернет" на официальном сайте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Кровардицкое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Муромского  района: </w:t>
            </w:r>
          </w:p>
          <w:p w:rsidR="00163714" w:rsidRDefault="00E66D41" w:rsidP="00163714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 </w:t>
            </w:r>
          </w:p>
          <w:p w:rsidR="00E66D41" w:rsidRDefault="00163714" w:rsidP="00163714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6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перечня индикаторов риска нарушения обязательных требований; </w:t>
            </w:r>
            <w:r w:rsidR="00E6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6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программы профилактики рисков  причинения вреда (ущерба) охраняемым законом ценностям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муниципального контроля</w:t>
            </w:r>
          </w:p>
        </w:tc>
      </w:tr>
      <w:tr w:rsidR="00E66D41" w:rsidTr="009A43BD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Объявление предостережения</w:t>
            </w:r>
          </w:p>
        </w:tc>
      </w:tr>
      <w:tr w:rsidR="00E66D41" w:rsidTr="009A43BD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163714" w:rsidP="009A43BD">
            <w:pPr>
              <w:pStyle w:val="Standard"/>
            </w:pPr>
            <w:proofErr w:type="gramStart"/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наличия у контрольного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органа сведений о готовящихся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нарушениях обязательных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требований или признаках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нарушений обязательных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требований и (или) в случае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отсутствия подтвержденных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данных о том, что нарушение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обязательных требований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причинило вред (ущерб)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охраняемым законом ценностям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либо создало угрозу причинения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вреда (ущерба) охраняемым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законом ценностям орган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контроля объявляет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контролируемому лицу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предостережение о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недопустимости нарушения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обязательных требований и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предлагает принять меры</w:t>
            </w:r>
            <w:proofErr w:type="gramEnd"/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DE0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обеспечению соблюдения</w:t>
            </w:r>
            <w:r w:rsidR="002D4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обязательных требований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основания)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муниципального контроля</w:t>
            </w:r>
          </w:p>
        </w:tc>
      </w:tr>
      <w:tr w:rsidR="00E66D41" w:rsidTr="009A43BD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Консультирование</w:t>
            </w:r>
          </w:p>
        </w:tc>
      </w:tr>
      <w:tr w:rsidR="00E66D41" w:rsidTr="009A43BD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контролируемых лиц и их представителей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вопросам, связанным с организацией и осуществлением муниципального жилищного контроля: порядок проведения контрольных мероприятий; порядок осуществления профилактических мероприятий; порядок принятия решений по итогам контрольных мероприятий; порядок обжалования решений контрольного органа;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периодичности проведения контрольных мероприятий.</w:t>
            </w:r>
          </w:p>
          <w:p w:rsidR="00E66D41" w:rsidRDefault="00E66D41" w:rsidP="009A43BD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проводится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мероприятия, также посредством размещения на официальном сайте письменного разъяснения. Письменное консультирование осуществляется по  вопросу порядка обжалования решений Контрольного органа, а также при поступлении запроса о предоставлении письменного ответа.</w:t>
            </w: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(при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Должностные лица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E66D41" w:rsidTr="009A43BD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Профилактический визит</w:t>
            </w:r>
          </w:p>
        </w:tc>
      </w:tr>
      <w:tr w:rsidR="00E66D41" w:rsidTr="009A43BD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проводится по месту  осуществления деятельности контролируемого лица либо путем использования видеоконференцсвязи.</w:t>
            </w:r>
          </w:p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41" w:rsidRDefault="002D5142" w:rsidP="009A43BD">
            <w:pPr>
              <w:pStyle w:val="Standard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 w:rsidR="00E66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рофилактический визит проводится по согласованию с контролируемыми лицами, с </w:t>
            </w:r>
            <w:r w:rsidR="00E66D4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направлением контролируемому лицу уведомления в срок до 5 рабочих дней до даты его проведения. </w:t>
            </w:r>
          </w:p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41" w:rsidRDefault="00E66D41" w:rsidP="009A43B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профилактического визита оформляются актом.</w:t>
            </w:r>
          </w:p>
          <w:p w:rsidR="00E66D41" w:rsidRDefault="00E66D41" w:rsidP="009A43BD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муниципального контроля</w:t>
            </w:r>
          </w:p>
        </w:tc>
      </w:tr>
      <w:tr w:rsidR="00E66D41" w:rsidTr="009A43BD">
        <w:tc>
          <w:tcPr>
            <w:tcW w:w="99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Обобщение правоприменительной практики</w:t>
            </w:r>
          </w:p>
        </w:tc>
      </w:tr>
      <w:tr w:rsidR="00E66D41" w:rsidTr="009A43BD"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Standard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организации и проведения муниципального жилищного контроля,  размещение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Ковардицкое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Муромского района  в информационно-телекоммуникационной сети "Интернет".</w:t>
            </w:r>
          </w:p>
          <w:p w:rsidR="00E66D41" w:rsidRDefault="00E66D41" w:rsidP="009A43BD">
            <w:pPr>
              <w:pStyle w:val="Standard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доклада с результатами обобщения правоприменительной практики, с публичным обсуждением проекта доклада.</w:t>
            </w:r>
          </w:p>
          <w:p w:rsidR="00E66D41" w:rsidRDefault="00E66D41" w:rsidP="009A43B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марта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D41" w:rsidRDefault="00E66D41" w:rsidP="009A43BD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муниципального контроля</w:t>
            </w:r>
          </w:p>
        </w:tc>
      </w:tr>
    </w:tbl>
    <w:p w:rsidR="00E66D41" w:rsidRDefault="00E66D41" w:rsidP="00E66D41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D41" w:rsidRDefault="00E66D41" w:rsidP="00E66D4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Показатели результативности и эффективности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5241"/>
        <w:gridCol w:w="3684"/>
      </w:tblGrid>
      <w:tr w:rsidR="00E66D41" w:rsidTr="009A43BD">
        <w:trPr>
          <w:trHeight w:val="429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E66D41" w:rsidTr="009A43BD">
        <w:trPr>
          <w:trHeight w:val="195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ч. 3 ст. 46 Федерального закона от 31 июля 2021 г.   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90 %</w:t>
            </w:r>
          </w:p>
        </w:tc>
      </w:tr>
      <w:tr w:rsidR="00E66D41" w:rsidTr="009A43BD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D41" w:rsidRDefault="00E66D41" w:rsidP="009A43BD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 от запланированных</w:t>
            </w:r>
          </w:p>
        </w:tc>
      </w:tr>
      <w:tr w:rsidR="001E0E6C" w:rsidTr="009A43BD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E6C" w:rsidRDefault="001E0E6C" w:rsidP="00862329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E6C" w:rsidRDefault="001E0E6C" w:rsidP="00862329">
            <w:pPr>
              <w:widowControl w:val="0"/>
              <w:spacing w:line="274" w:lineRule="exact"/>
              <w:ind w:right="11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консультацией</w:t>
            </w:r>
          </w:p>
          <w:p w:rsidR="001E0E6C" w:rsidRDefault="001E0E6C" w:rsidP="00862329">
            <w:pPr>
              <w:overflowPunct w:val="0"/>
              <w:autoSpaceDE w:val="0"/>
              <w:jc w:val="both"/>
              <w:rPr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E6C" w:rsidRDefault="001E0E6C" w:rsidP="00862329">
            <w:pPr>
              <w:overflowPunct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E66D41" w:rsidRDefault="00E66D41" w:rsidP="00E66D41">
      <w:pPr>
        <w:jc w:val="both"/>
        <w:rPr>
          <w:sz w:val="28"/>
          <w:szCs w:val="28"/>
        </w:rPr>
      </w:pPr>
    </w:p>
    <w:p w:rsidR="00E66D41" w:rsidRDefault="00E66D41" w:rsidP="00E66D41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используются следующие оценки показателей:</w:t>
      </w: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070"/>
        <w:gridCol w:w="2355"/>
        <w:gridCol w:w="2379"/>
      </w:tblGrid>
      <w:tr w:rsidR="00E66D41" w:rsidTr="009A43BD">
        <w:trPr>
          <w:trHeight w:val="4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ind w:firstLine="567"/>
              <w:rPr>
                <w:b/>
              </w:rPr>
            </w:pPr>
            <w:r>
              <w:rPr>
                <w:b/>
              </w:rPr>
              <w:t xml:space="preserve">значение   </w:t>
            </w:r>
          </w:p>
          <w:p w:rsidR="00E66D41" w:rsidRDefault="00E66D41" w:rsidP="009A43BD">
            <w:pPr>
              <w:overflowPunct w:val="0"/>
              <w:autoSpaceDE w:val="0"/>
              <w:rPr>
                <w:b/>
              </w:rPr>
            </w:pPr>
            <w:r>
              <w:rPr>
                <w:b/>
              </w:rPr>
              <w:t xml:space="preserve">       показателя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ind w:firstLine="567"/>
              <w:rPr>
                <w:b/>
              </w:rPr>
            </w:pPr>
            <w:r>
              <w:rPr>
                <w:b/>
              </w:rPr>
              <w:t xml:space="preserve">нет    </w:t>
            </w:r>
          </w:p>
          <w:p w:rsidR="00E66D41" w:rsidRDefault="00E66D41" w:rsidP="009A43BD">
            <w:pPr>
              <w:overflowPunct w:val="0"/>
              <w:autoSpaceDE w:val="0"/>
              <w:rPr>
                <w:b/>
              </w:rPr>
            </w:pPr>
            <w:r>
              <w:rPr>
                <w:b/>
              </w:rPr>
              <w:t xml:space="preserve">  отклонения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ind w:firstLine="567"/>
              <w:rPr>
                <w:b/>
              </w:rPr>
            </w:pPr>
            <w:r>
              <w:rPr>
                <w:b/>
              </w:rPr>
              <w:t xml:space="preserve">отклонение  </w:t>
            </w:r>
          </w:p>
          <w:p w:rsidR="00E66D41" w:rsidRDefault="00E66D41" w:rsidP="009A43BD">
            <w:pPr>
              <w:overflowPunct w:val="0"/>
              <w:autoSpaceDE w:val="0"/>
              <w:ind w:firstLine="567"/>
              <w:rPr>
                <w:b/>
              </w:rPr>
            </w:pPr>
            <w:r>
              <w:rPr>
                <w:b/>
              </w:rPr>
              <w:t>больше 20%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rPr>
                <w:b/>
              </w:rPr>
            </w:pPr>
            <w:r>
              <w:rPr>
                <w:b/>
              </w:rPr>
              <w:t xml:space="preserve">   отклонение </w:t>
            </w:r>
          </w:p>
          <w:p w:rsidR="00E66D41" w:rsidRDefault="00E66D41" w:rsidP="009A43BD">
            <w:pPr>
              <w:overflowPunct w:val="0"/>
              <w:autoSpaceDE w:val="0"/>
              <w:rPr>
                <w:b/>
              </w:rPr>
            </w:pPr>
            <w:r>
              <w:rPr>
                <w:b/>
              </w:rPr>
              <w:t xml:space="preserve">   больше 50 %</w:t>
            </w:r>
          </w:p>
        </w:tc>
      </w:tr>
      <w:tr w:rsidR="00E66D41" w:rsidTr="009A43BD">
        <w:trPr>
          <w:trHeight w:val="4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overflowPunct w:val="0"/>
              <w:autoSpaceDE w:val="0"/>
              <w:ind w:firstLine="567"/>
              <w:jc w:val="both"/>
            </w:pPr>
            <w:r>
              <w:t>оценка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overflowPunct w:val="0"/>
              <w:autoSpaceDE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высокая эффективность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overflowPunct w:val="0"/>
              <w:autoSpaceDE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>удовлетворительная эффективность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D41" w:rsidRDefault="00E66D41" w:rsidP="009A43BD">
            <w:pPr>
              <w:overflowPunct w:val="0"/>
              <w:autoSpaceDE w:val="0"/>
              <w:ind w:firstLine="567"/>
              <w:jc w:val="both"/>
              <w:rPr>
                <w:i/>
              </w:rPr>
            </w:pPr>
            <w:r>
              <w:rPr>
                <w:i/>
              </w:rPr>
              <w:t>низкая эффективность</w:t>
            </w:r>
          </w:p>
        </w:tc>
      </w:tr>
    </w:tbl>
    <w:p w:rsidR="00E66D41" w:rsidRDefault="00E66D41" w:rsidP="00E66D41">
      <w:pPr>
        <w:jc w:val="both"/>
        <w:rPr>
          <w:sz w:val="28"/>
          <w:szCs w:val="28"/>
        </w:rPr>
      </w:pPr>
    </w:p>
    <w:p w:rsidR="00E66D41" w:rsidRDefault="00E66D41" w:rsidP="00E66D4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sectPr w:rsidR="00E66D41">
      <w:pgSz w:w="11906" w:h="16838"/>
      <w:pgMar w:top="1134" w:right="707" w:bottom="107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Journal SansSerif">
    <w:altName w:val="Arial"/>
    <w:charset w:val="00"/>
    <w:family w:val="swiss"/>
    <w:pitch w:val="variable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462B"/>
    <w:multiLevelType w:val="multilevel"/>
    <w:tmpl w:val="68642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59"/>
    <w:rsid w:val="00163714"/>
    <w:rsid w:val="001E0E6C"/>
    <w:rsid w:val="002D441F"/>
    <w:rsid w:val="002D5142"/>
    <w:rsid w:val="003C2F11"/>
    <w:rsid w:val="00DE1059"/>
    <w:rsid w:val="00E6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D41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D41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6D41"/>
    <w:pPr>
      <w:spacing w:after="140" w:line="276" w:lineRule="auto"/>
    </w:pPr>
  </w:style>
  <w:style w:type="paragraph" w:customStyle="1" w:styleId="TableContents">
    <w:name w:val="Table Contents"/>
    <w:basedOn w:val="Standard"/>
    <w:rsid w:val="00E66D41"/>
    <w:pPr>
      <w:suppressLineNumbers/>
    </w:pPr>
  </w:style>
  <w:style w:type="character" w:customStyle="1" w:styleId="a3">
    <w:name w:val="НПА"/>
    <w:rsid w:val="00E66D41"/>
    <w:rPr>
      <w:rFonts w:ascii="Times New Roman" w:hAnsi="Times New Roman"/>
      <w:sz w:val="28"/>
    </w:rPr>
  </w:style>
  <w:style w:type="paragraph" w:customStyle="1" w:styleId="ConsPlusNormal">
    <w:name w:val="ConsPlusNormal"/>
    <w:rsid w:val="00E66D4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 w:bidi="ru-RU"/>
    </w:rPr>
  </w:style>
  <w:style w:type="paragraph" w:customStyle="1" w:styleId="Default">
    <w:name w:val="Default"/>
    <w:rsid w:val="00E66D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D41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6D41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66D41"/>
    <w:pPr>
      <w:spacing w:after="140" w:line="276" w:lineRule="auto"/>
    </w:pPr>
  </w:style>
  <w:style w:type="paragraph" w:customStyle="1" w:styleId="TableContents">
    <w:name w:val="Table Contents"/>
    <w:basedOn w:val="Standard"/>
    <w:rsid w:val="00E66D41"/>
    <w:pPr>
      <w:suppressLineNumbers/>
    </w:pPr>
  </w:style>
  <w:style w:type="character" w:customStyle="1" w:styleId="a3">
    <w:name w:val="НПА"/>
    <w:rsid w:val="00E66D41"/>
    <w:rPr>
      <w:rFonts w:ascii="Times New Roman" w:hAnsi="Times New Roman"/>
      <w:sz w:val="28"/>
    </w:rPr>
  </w:style>
  <w:style w:type="paragraph" w:customStyle="1" w:styleId="ConsPlusNormal">
    <w:name w:val="ConsPlusNormal"/>
    <w:rsid w:val="00E66D4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 w:bidi="ru-RU"/>
    </w:rPr>
  </w:style>
  <w:style w:type="paragraph" w:customStyle="1" w:styleId="Default">
    <w:name w:val="Default"/>
    <w:rsid w:val="00E66D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2026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k11746</dc:creator>
  <cp:keywords/>
  <dc:description/>
  <cp:lastModifiedBy>k11746</cp:lastModifiedBy>
  <cp:revision>6</cp:revision>
  <dcterms:created xsi:type="dcterms:W3CDTF">2023-05-05T13:15:00Z</dcterms:created>
  <dcterms:modified xsi:type="dcterms:W3CDTF">2023-05-31T10:51:00Z</dcterms:modified>
</cp:coreProperties>
</file>