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Ind w:w="108" w:type="dxa"/>
        <w:tblBorders>
          <w:bottom w:val="thinThickMediumGap" w:sz="24" w:space="0" w:color="000000"/>
          <w:insideH w:val="thinThickMediumGap" w:sz="2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B23E22">
        <w:trPr>
          <w:trHeight w:val="1038"/>
        </w:trPr>
        <w:tc>
          <w:tcPr>
            <w:tcW w:w="959" w:type="dxa"/>
            <w:tcBorders>
              <w:bottom w:val="thinThickMediumGap" w:sz="24" w:space="0" w:color="000000"/>
            </w:tcBorders>
            <w:shd w:val="clear" w:color="auto" w:fill="auto"/>
          </w:tcPr>
          <w:p w:rsidR="00B23E22" w:rsidRDefault="009104D1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drawing>
                <wp:anchor distT="0" distB="0" distL="24130" distR="24130" simplePos="0" relativeHeight="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29" w:type="dxa"/>
            <w:gridSpan w:val="2"/>
            <w:tcBorders>
              <w:bottom w:val="thinThickMediumGap" w:sz="24" w:space="0" w:color="000000"/>
            </w:tcBorders>
            <w:shd w:val="clear" w:color="auto" w:fill="auto"/>
            <w:vAlign w:val="center"/>
          </w:tcPr>
          <w:p w:rsidR="00B23E22" w:rsidRDefault="009104D1">
            <w:pPr>
              <w:ind w:firstLine="70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>
              <w:rPr>
                <w:b/>
                <w:color w:val="0070C0"/>
                <w:sz w:val="24"/>
                <w:szCs w:val="24"/>
              </w:rPr>
              <w:t>ГОСУДАРСТВЕННОЙ СТАТИСТИКИ ПО ВЛАДИМИРСКОЙ</w:t>
            </w:r>
            <w:r>
              <w:rPr>
                <w:b/>
                <w:color w:val="0070C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B23E22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000000"/>
            </w:tcBorders>
            <w:shd w:val="clear" w:color="auto" w:fill="auto"/>
            <w:vAlign w:val="center"/>
          </w:tcPr>
          <w:p w:rsidR="00B23E22" w:rsidRDefault="00715F04">
            <w:pPr>
              <w:pStyle w:val="6"/>
              <w:spacing w:before="0" w:after="0"/>
            </w:pPr>
            <w:r>
              <w:rPr>
                <w:color w:val="0070C0"/>
                <w:sz w:val="24"/>
                <w:szCs w:val="24"/>
              </w:rPr>
              <w:t>28</w:t>
            </w:r>
            <w:bookmarkStart w:id="0" w:name="_GoBack"/>
            <w:bookmarkEnd w:id="0"/>
            <w:r w:rsidR="00711359">
              <w:rPr>
                <w:color w:val="0070C0"/>
                <w:sz w:val="24"/>
                <w:szCs w:val="24"/>
              </w:rPr>
              <w:t xml:space="preserve"> сентября </w:t>
            </w:r>
            <w:r w:rsidR="009104D1">
              <w:rPr>
                <w:color w:val="0070C0"/>
                <w:sz w:val="24"/>
                <w:szCs w:val="24"/>
              </w:rPr>
              <w:t xml:space="preserve"> 2020 г.</w:t>
            </w:r>
          </w:p>
        </w:tc>
        <w:tc>
          <w:tcPr>
            <w:tcW w:w="7228" w:type="dxa"/>
            <w:tcBorders>
              <w:top w:val="thinThickMediumGap" w:sz="24" w:space="0" w:color="000000"/>
            </w:tcBorders>
            <w:shd w:val="clear" w:color="auto" w:fill="auto"/>
            <w:vAlign w:val="center"/>
          </w:tcPr>
          <w:p w:rsidR="00B23E22" w:rsidRDefault="009104D1">
            <w:pPr>
              <w:pStyle w:val="6"/>
              <w:spacing w:before="0" w:after="0"/>
              <w:ind w:firstLine="709"/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Пресс-релиз</w:t>
            </w:r>
          </w:p>
        </w:tc>
      </w:tr>
    </w:tbl>
    <w:p w:rsidR="00711359" w:rsidRDefault="00711359">
      <w:pPr>
        <w:ind w:firstLine="709"/>
        <w:jc w:val="right"/>
        <w:rPr>
          <w:bCs/>
          <w:i/>
          <w:iCs/>
          <w:sz w:val="22"/>
          <w:szCs w:val="22"/>
        </w:rPr>
      </w:pPr>
    </w:p>
    <w:p w:rsidR="00711359" w:rsidRDefault="00711359">
      <w:pPr>
        <w:ind w:firstLine="709"/>
        <w:jc w:val="right"/>
        <w:rPr>
          <w:bCs/>
          <w:i/>
          <w:iCs/>
          <w:sz w:val="22"/>
          <w:szCs w:val="22"/>
        </w:rPr>
      </w:pPr>
    </w:p>
    <w:p w:rsidR="00711359" w:rsidRDefault="00711359" w:rsidP="00F84D4F">
      <w:pPr>
        <w:pStyle w:val="Textbody"/>
        <w:ind w:firstLine="737"/>
        <w:jc w:val="center"/>
        <w:rPr>
          <w:color w:val="000000"/>
          <w:sz w:val="28"/>
          <w:szCs w:val="28"/>
        </w:rPr>
      </w:pPr>
      <w:r w:rsidRPr="001200D4">
        <w:rPr>
          <w:b/>
          <w:color w:val="0070C0"/>
          <w:sz w:val="28"/>
          <w:szCs w:val="28"/>
        </w:rPr>
        <w:t>"</w:t>
      </w:r>
      <w:r w:rsidR="009876E8">
        <w:rPr>
          <w:b/>
          <w:color w:val="0070C0"/>
          <w:sz w:val="28"/>
          <w:szCs w:val="28"/>
        </w:rPr>
        <w:t>Главное, ребята, сердцем не стареть…</w:t>
      </w:r>
      <w:r w:rsidRPr="001200D4">
        <w:rPr>
          <w:b/>
          <w:color w:val="0070C0"/>
          <w:sz w:val="28"/>
          <w:szCs w:val="28"/>
        </w:rPr>
        <w:t>."</w:t>
      </w:r>
    </w:p>
    <w:p w:rsidR="00711359" w:rsidRDefault="001E48F6" w:rsidP="001E48F6">
      <w:pPr>
        <w:pStyle w:val="Textbody"/>
        <w:ind w:firstLine="73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 w:bidi="ar-SA"/>
        </w:rPr>
        <w:drawing>
          <wp:inline distT="0" distB="0" distL="0" distR="0" wp14:anchorId="6B7C1CC3" wp14:editId="136860A0">
            <wp:extent cx="4806000" cy="3204000"/>
            <wp:effectExtent l="0" t="0" r="0" b="0"/>
            <wp:docPr id="4" name="Рисунок 4" descr="C:\Users\p33_nsoldatova\Documents\!!!ПРЕСС РЕЛИЗЫ\!!!!!!!!!!Пресс релизы 2020 год\Сентябрь\Всекмирные Днь сердца\QN1N8CjnX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33_nsoldatova\Documents\!!!ПРЕСС РЕЛИЗЫ\!!!!!!!!!!Пресс релизы 2020 год\Сентябрь\Всекмирные Днь сердца\QN1N8CjnX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000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0D4" w:rsidRDefault="001200D4" w:rsidP="001200D4">
      <w:pPr>
        <w:ind w:firstLine="709"/>
        <w:jc w:val="right"/>
        <w:rPr>
          <w:bCs/>
          <w:i/>
          <w:iCs/>
          <w:sz w:val="24"/>
          <w:szCs w:val="24"/>
        </w:rPr>
      </w:pPr>
      <w:r w:rsidRPr="001200D4">
        <w:rPr>
          <w:bCs/>
          <w:i/>
          <w:iCs/>
          <w:sz w:val="24"/>
          <w:szCs w:val="24"/>
        </w:rPr>
        <w:t xml:space="preserve">Фото Бориса </w:t>
      </w:r>
      <w:proofErr w:type="spellStart"/>
      <w:r w:rsidRPr="001200D4">
        <w:rPr>
          <w:bCs/>
          <w:i/>
          <w:iCs/>
          <w:sz w:val="24"/>
          <w:szCs w:val="24"/>
        </w:rPr>
        <w:t>Пучкова</w:t>
      </w:r>
      <w:proofErr w:type="spellEnd"/>
    </w:p>
    <w:p w:rsidR="001200D4" w:rsidRPr="001200D4" w:rsidRDefault="001200D4" w:rsidP="001200D4">
      <w:pPr>
        <w:ind w:firstLine="709"/>
        <w:jc w:val="right"/>
        <w:rPr>
          <w:i/>
          <w:iCs/>
          <w:sz w:val="24"/>
          <w:szCs w:val="24"/>
        </w:rPr>
      </w:pPr>
    </w:p>
    <w:p w:rsidR="00711359" w:rsidRPr="001200D4" w:rsidRDefault="001200D4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9 сентября во всем мире празднуют Всемирный день сердца. В России в этом году праздник отметят в 20-й раз. А в мире эту важную дату стали отмечать еще в начале </w:t>
      </w:r>
      <w:proofErr w:type="gramStart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gramEnd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Х века по инициативе Всемирной федерации сердца. Идея этого дня - в просвещении всех жителей Земли относительно болезней </w:t>
      </w:r>
      <w:proofErr w:type="gramStart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сердеч</w:t>
      </w:r>
      <w:r>
        <w:rPr>
          <w:rFonts w:ascii="Times New Roman" w:hAnsi="Times New Roman" w:cs="Times New Roman"/>
          <w:color w:val="000000"/>
          <w:sz w:val="28"/>
          <w:szCs w:val="28"/>
        </w:rPr>
        <w:t>но-сосудистой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повышении осведомленности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о мерах профилактики и предотвращения этих заболеваний.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В этот день во Владимире, как и во всей стране, пройдут медицинские просветительские акции и мероприятия, ведь в делах сердечных профилактика не менее, а порой и более важна, чем лечение. Предотвратить болезнь всегда проще, чем вылечить </w:t>
      </w:r>
      <w:proofErr w:type="gramStart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заболевшего</w:t>
      </w:r>
      <w:proofErr w:type="gramEnd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- это вам подтвердит любой медик.</w:t>
      </w:r>
    </w:p>
    <w:p w:rsidR="007921C3" w:rsidRDefault="00711359" w:rsidP="00F84D4F">
      <w:pPr>
        <w:pStyle w:val="Textbody"/>
        <w:ind w:firstLine="73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Чтобы сердце билось ровно...</w:t>
      </w:r>
    </w:p>
    <w:p w:rsidR="00F84D4F" w:rsidRPr="001200D4" w:rsidRDefault="00711359" w:rsidP="00F84D4F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>Жителям Владимирской области очень нужно бережн</w:t>
      </w:r>
      <w:r w:rsidR="00F84D4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относиться к своему здоровью в целом и к состоянию </w:t>
      </w:r>
      <w:proofErr w:type="gramStart"/>
      <w:r w:rsidRPr="001200D4">
        <w:rPr>
          <w:rFonts w:ascii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системы - в особенности. 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Об этом  свидетельствуют </w:t>
      </w:r>
      <w:r w:rsidR="00F84D4F">
        <w:rPr>
          <w:rFonts w:ascii="Times New Roman" w:hAnsi="Times New Roman" w:cs="Times New Roman"/>
          <w:color w:val="000000"/>
          <w:sz w:val="28"/>
          <w:szCs w:val="28"/>
        </w:rPr>
        <w:t xml:space="preserve">грустные цифры статистики. </w:t>
      </w:r>
    </w:p>
    <w:p w:rsidR="00F84D4F" w:rsidRPr="001200D4" w:rsidRDefault="00F84D4F" w:rsidP="00F84D4F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ердечно-сосудистые</w:t>
      </w:r>
      <w:proofErr w:type="gramEnd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 стоят на первом месте среди причин смертности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з</w:t>
      </w:r>
      <w:r w:rsidR="00B86CFB">
        <w:rPr>
          <w:rFonts w:ascii="Times New Roman" w:hAnsi="Times New Roman" w:cs="Times New Roman"/>
          <w:color w:val="000000"/>
          <w:sz w:val="28"/>
          <w:szCs w:val="28"/>
        </w:rPr>
        <w:t>а первый квартал 2020 года, 51,4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% всех умерших скончались от болезней системы кровообращения. Причем 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>доля  этой категории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уменьшается, несмотря на все успехи медицины.</w:t>
      </w:r>
      <w:r w:rsidR="001200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Больше поло</w:t>
      </w:r>
      <w:r>
        <w:rPr>
          <w:rFonts w:ascii="Times New Roman" w:hAnsi="Times New Roman" w:cs="Times New Roman"/>
          <w:color w:val="000000"/>
          <w:sz w:val="28"/>
          <w:szCs w:val="28"/>
        </w:rPr>
        <w:t>вины всех смертей - "сердечные" уже в течение нескольких лет</w:t>
      </w:r>
    </w:p>
    <w:p w:rsidR="00711359" w:rsidRPr="001200D4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Так, в 2019 году болезни системы кровообращения унесли жизни 51,1% всех умерших - это 10 829 человек! В 2018 году от </w:t>
      </w:r>
      <w:proofErr w:type="gramStart"/>
      <w:r w:rsidRPr="001200D4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gramEnd"/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заболеваний скончались</w:t>
      </w:r>
      <w:r w:rsidR="00120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51,4%, в 2017 году - 51,7%, в 2016 - 50,2%. </w:t>
      </w:r>
      <w:r w:rsidR="00120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Причем на протяжении всех последних пяти лет основная причина смертности от болезней системы кровообращен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>ия - ишемическая болезнь сердца.</w:t>
      </w:r>
      <w:r w:rsidR="007921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тот диагноз - более чем у половины скончавшихся от данной группы заболеваний. Например, в 2019 году ИБС стала причиной смерти 6333 человек, в 2018 - 6354, в 2017 - 6159 человек.</w:t>
      </w:r>
    </w:p>
    <w:p w:rsidR="00D47B23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Конечно, цифры пугающие, но статистика их собирает не для того, чтобы кого-то испугать, а чтобы показать - беречь себя, следить </w:t>
      </w:r>
      <w:r w:rsidR="00D47B23">
        <w:rPr>
          <w:rFonts w:ascii="Times New Roman" w:hAnsi="Times New Roman" w:cs="Times New Roman"/>
          <w:color w:val="000000"/>
          <w:sz w:val="28"/>
          <w:szCs w:val="28"/>
        </w:rPr>
        <w:t>за своим здоровьем крайне важно. И делать это надо с молодых лет.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1359" w:rsidRPr="001200D4" w:rsidRDefault="00D47B23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страже нашего здоровья -  медики  со специальным образованием.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за 2019 год, во Владимирской области работали 12 </w:t>
      </w:r>
      <w:proofErr w:type="gramStart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gramEnd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хирургов и 127 кардиологов. Конечно, это мало, каждый, кто посещал поликлинику, сталкивался с нехваткой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специалистов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. Но есть надежда на исправление ситуации. По данным департамента здравоохранения Владимирской области, в этом году на программу борьбы с </w:t>
      </w:r>
      <w:proofErr w:type="gramStart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сердечно-сосудистыми</w:t>
      </w:r>
      <w:proofErr w:type="gramEnd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заболеваниями регион выделил 178,23 миллиона рублей.</w:t>
      </w:r>
    </w:p>
    <w:p w:rsidR="00711359" w:rsidRPr="001200D4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"Спасибо, сердце, что ты умеешь так любить!"</w:t>
      </w:r>
    </w:p>
    <w:p w:rsidR="00237F3C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>Сердце может болеть не только по медицинским причинам. Бывает, что оно ноет, страдает от несчастной</w:t>
      </w:r>
      <w:r w:rsidR="0031649C">
        <w:rPr>
          <w:rFonts w:ascii="Times New Roman" w:hAnsi="Times New Roman" w:cs="Times New Roman"/>
          <w:color w:val="000000"/>
          <w:sz w:val="28"/>
          <w:szCs w:val="28"/>
        </w:rPr>
        <w:t xml:space="preserve"> любви, или чувства,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не прош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>едше</w:t>
      </w:r>
      <w:r w:rsidR="0031649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проверку временем. Увы, во Владимирской области это не редкость. Например, коэффициент </w:t>
      </w:r>
      <w:proofErr w:type="spellStart"/>
      <w:r w:rsidRPr="001200D4">
        <w:rPr>
          <w:rFonts w:ascii="Times New Roman" w:hAnsi="Times New Roman" w:cs="Times New Roman"/>
          <w:color w:val="000000"/>
          <w:sz w:val="28"/>
          <w:szCs w:val="28"/>
        </w:rPr>
        <w:t>брачности</w:t>
      </w:r>
      <w:proofErr w:type="spellEnd"/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в 2019 году в нашем регионе составил 6 заключенных браков на 1000 человек населения, а коэффициент разводимости</w:t>
      </w:r>
      <w:r w:rsidR="00D4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- 4 развода на 1000 человек. </w:t>
      </w:r>
    </w:p>
    <w:p w:rsidR="00711359" w:rsidRPr="001200D4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В абсолютных </w:t>
      </w:r>
      <w:proofErr w:type="gramStart"/>
      <w:r w:rsidRPr="001200D4">
        <w:rPr>
          <w:rFonts w:ascii="Times New Roman" w:hAnsi="Times New Roman" w:cs="Times New Roman"/>
          <w:color w:val="000000"/>
          <w:sz w:val="28"/>
          <w:szCs w:val="28"/>
        </w:rPr>
        <w:t>цифрах</w:t>
      </w:r>
      <w:proofErr w:type="gramEnd"/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получается примерно то же самое: на 8166 пар, которые в 2019 году поженились, приходится 5503 пары, которые развелись. Причем разводятся чаще жители городов - для них коэффициент разводимости составил 4,2 на 1000 населения, а для сельских жителей - 3,4 на 1000 человек. Не зря говорят, что сельская жизнь для сердца благополучнее.</w:t>
      </w:r>
    </w:p>
    <w:p w:rsidR="00F84D4F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Береги сердце - радуйся каждому дню!</w:t>
      </w:r>
    </w:p>
    <w:p w:rsidR="00711359" w:rsidRPr="001200D4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Что еще вредит нашему сердцу, кроме неправильного образа жизни и несчастной любви? Это постоянные переживания, стрессы, как говорят, "нервы". Чем больше человек находит вокруг себя поводов для недовольства - тем больше страдает его сердце. Посмотрим, насколько довольны жизнью наши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земляки. Начнем с условий работы, ведь именно работа занимает основное время в нашей жизни.</w:t>
      </w:r>
    </w:p>
    <w:p w:rsidR="00D47B23" w:rsidRDefault="009876E8" w:rsidP="00D47B2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К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омплексного наблюдения условий жизни населения, проведенного в 2018 году, </w:t>
      </w:r>
      <w:r w:rsidR="00D4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моральное удовлетворение </w:t>
      </w:r>
      <w:r w:rsidR="00D47B23">
        <w:rPr>
          <w:rFonts w:ascii="Times New Roman" w:hAnsi="Times New Roman" w:cs="Times New Roman"/>
          <w:color w:val="000000"/>
          <w:sz w:val="28"/>
          <w:szCs w:val="28"/>
        </w:rPr>
        <w:t xml:space="preserve"> от работы испытывают  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67% </w:t>
      </w:r>
      <w:proofErr w:type="spellStart"/>
      <w:r w:rsidR="0086639B">
        <w:rPr>
          <w:rFonts w:ascii="Times New Roman" w:hAnsi="Times New Roman" w:cs="Times New Roman"/>
          <w:color w:val="000000"/>
          <w:sz w:val="28"/>
          <w:szCs w:val="28"/>
        </w:rPr>
        <w:t>владимирцев</w:t>
      </w:r>
      <w:proofErr w:type="spellEnd"/>
      <w:r w:rsidR="008663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49C">
        <w:rPr>
          <w:rFonts w:ascii="Times New Roman" w:hAnsi="Times New Roman" w:cs="Times New Roman"/>
          <w:color w:val="000000"/>
          <w:sz w:val="28"/>
          <w:szCs w:val="28"/>
        </w:rPr>
        <w:t>У остальных не все</w:t>
      </w:r>
      <w:r w:rsidR="00D47B23">
        <w:rPr>
          <w:rFonts w:ascii="Times New Roman" w:hAnsi="Times New Roman" w:cs="Times New Roman"/>
          <w:color w:val="000000"/>
          <w:sz w:val="28"/>
          <w:szCs w:val="28"/>
        </w:rPr>
        <w:t xml:space="preserve"> просто: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30% сказали, что не вполне удовлетворены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47B23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3% работа </w:t>
      </w:r>
      <w:r w:rsidR="00D47B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не нравится совсем. </w:t>
      </w:r>
    </w:p>
    <w:p w:rsidR="00711359" w:rsidRPr="001200D4" w:rsidRDefault="00711359" w:rsidP="00D47B2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>Режимом работы оказ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ались довольны 87% </w:t>
      </w:r>
      <w:proofErr w:type="gramStart"/>
      <w:r w:rsidR="00582B78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совершенно недовольны - 1,4%.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Все в порядке и с выполняемыми обязанностями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77%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, 21%  удовлетворен не совсем и  совсем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недовольны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>-  2%.</w:t>
      </w:r>
    </w:p>
    <w:p w:rsidR="00582B78" w:rsidRDefault="00582B78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Хорошо, когда есть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hAnsi="Times New Roman" w:cs="Times New Roman"/>
          <w:color w:val="000000"/>
          <w:sz w:val="28"/>
          <w:szCs w:val="28"/>
        </w:rPr>
        <w:t>. Но как видим, счастливыми она делает далеко не всех. И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зарплат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здесь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>, похоже – главная скрипка. П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олностью </w:t>
      </w:r>
      <w:proofErr w:type="gramStart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зарплатой </w:t>
      </w:r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>только 25%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владимирцев</w:t>
      </w:r>
      <w:proofErr w:type="spellEnd"/>
      <w:r w:rsidR="00711359"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, не совсем - 64%, а полностью не удовлетворены - 11%. </w:t>
      </w:r>
    </w:p>
    <w:p w:rsidR="00711359" w:rsidRPr="001200D4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>Из других важных аспектов жизни - торговым обслуживанием удовлетворены 92%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земляков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76E8">
        <w:rPr>
          <w:rFonts w:ascii="Times New Roman" w:hAnsi="Times New Roman" w:cs="Times New Roman"/>
          <w:color w:val="000000"/>
          <w:sz w:val="28"/>
          <w:szCs w:val="28"/>
        </w:rPr>
        <w:t xml:space="preserve"> в возрасте 15 лет и более,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бытовым - 82%. Основными причинами недовольства торговым обслуживанием стали ограниченный ассортимент - у 64% недовольных, плохое качество товаров - у 18%, уровень цен - у 60% (можно было выбрать несколько вариантов). А вот большие очереди и неудобный режим работы не назвал никто.</w:t>
      </w:r>
    </w:p>
    <w:p w:rsidR="00F84D4F" w:rsidRDefault="00711359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Да, в суете повседневной жизни мы иногда раздражаемся по мелочам, портим себе настроение и здоровье из-за 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 незначительных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бытовых неудобств.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 Зачем? Р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азве не лучше поберечь свое сердце и обращать внимание  на позитив.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повсюду, приглядитесь. </w:t>
      </w:r>
      <w:r w:rsidR="00582B7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о Владимирской области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сейчас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прекрасная золотая осень. Можно сходить в парк, </w:t>
      </w:r>
      <w:proofErr w:type="spellStart"/>
      <w:r w:rsidRPr="001200D4">
        <w:rPr>
          <w:rFonts w:ascii="Times New Roman" w:hAnsi="Times New Roman" w:cs="Times New Roman"/>
          <w:color w:val="000000"/>
          <w:sz w:val="28"/>
          <w:szCs w:val="28"/>
        </w:rPr>
        <w:t>пошуршать</w:t>
      </w:r>
      <w:proofErr w:type="spellEnd"/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осенними листьями, по</w:t>
      </w:r>
      <w:r w:rsidR="00F84D4F">
        <w:rPr>
          <w:rFonts w:ascii="Times New Roman" w:hAnsi="Times New Roman" w:cs="Times New Roman"/>
          <w:color w:val="000000"/>
          <w:sz w:val="28"/>
          <w:szCs w:val="28"/>
        </w:rPr>
        <w:t>любоваться на алеющие рябины. Не забудьте захватить томик стихов Пушкина,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 xml:space="preserve"> который так любил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осеннюю пору</w:t>
      </w:r>
      <w:r w:rsidR="004C3C08">
        <w:rPr>
          <w:rFonts w:ascii="Times New Roman" w:hAnsi="Times New Roman" w:cs="Times New Roman"/>
          <w:color w:val="000000"/>
          <w:sz w:val="28"/>
          <w:szCs w:val="28"/>
        </w:rPr>
        <w:t xml:space="preserve"> и жизнь</w:t>
      </w:r>
      <w:r w:rsidRPr="001200D4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8663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2CAA" w:rsidRDefault="00FD2CAA" w:rsidP="00711359">
      <w:pPr>
        <w:pStyle w:val="Textbody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162E" w:rsidRPr="001200D4" w:rsidRDefault="00F84D4F" w:rsidP="005D162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5D162E" w:rsidRPr="001200D4">
        <w:rPr>
          <w:sz w:val="24"/>
          <w:szCs w:val="24"/>
        </w:rPr>
        <w:t>по взаимодействию  со СМИ</w:t>
      </w:r>
    </w:p>
    <w:p w:rsidR="005D162E" w:rsidRPr="001200D4" w:rsidRDefault="005D162E" w:rsidP="005D162E">
      <w:pPr>
        <w:autoSpaceDE w:val="0"/>
        <w:autoSpaceDN w:val="0"/>
        <w:adjustRightInd w:val="0"/>
        <w:rPr>
          <w:sz w:val="24"/>
          <w:szCs w:val="24"/>
        </w:rPr>
      </w:pPr>
      <w:r w:rsidRPr="001200D4">
        <w:rPr>
          <w:sz w:val="24"/>
          <w:szCs w:val="24"/>
        </w:rPr>
        <w:t>тел. +7(4922) 773041, 773042 доб. 0402,</w:t>
      </w:r>
    </w:p>
    <w:p w:rsidR="005D162E" w:rsidRPr="0048509B" w:rsidRDefault="005D162E" w:rsidP="005D162E">
      <w:pPr>
        <w:autoSpaceDE w:val="0"/>
        <w:autoSpaceDN w:val="0"/>
        <w:adjustRightInd w:val="0"/>
        <w:rPr>
          <w:color w:val="0000FF"/>
          <w:sz w:val="24"/>
          <w:szCs w:val="24"/>
          <w:u w:val="single"/>
          <w:lang w:val="en-US"/>
        </w:rPr>
      </w:pPr>
      <w:r w:rsidRPr="001200D4">
        <w:rPr>
          <w:sz w:val="24"/>
          <w:szCs w:val="24"/>
        </w:rPr>
        <w:t>моб</w:t>
      </w:r>
      <w:r w:rsidRPr="0048509B">
        <w:rPr>
          <w:sz w:val="24"/>
          <w:szCs w:val="24"/>
          <w:lang w:val="en-US"/>
        </w:rPr>
        <w:t xml:space="preserve">. +7 9307408865  </w:t>
      </w:r>
      <w:r w:rsidRPr="001200D4">
        <w:rPr>
          <w:sz w:val="24"/>
          <w:szCs w:val="24"/>
          <w:lang w:val="en-US"/>
        </w:rPr>
        <w:t>mailto</w:t>
      </w:r>
      <w:r w:rsidRPr="0048509B">
        <w:rPr>
          <w:sz w:val="24"/>
          <w:szCs w:val="24"/>
          <w:lang w:val="en-US"/>
        </w:rPr>
        <w:t xml:space="preserve">:  </w:t>
      </w:r>
      <w:hyperlink r:id="rId9" w:history="1">
        <w:r w:rsidRPr="001200D4">
          <w:rPr>
            <w:color w:val="0000FF"/>
            <w:sz w:val="24"/>
            <w:szCs w:val="24"/>
            <w:u w:val="single"/>
            <w:lang w:val="en-US"/>
          </w:rPr>
          <w:t>P</w:t>
        </w:r>
        <w:r w:rsidRPr="0048509B">
          <w:rPr>
            <w:color w:val="0000FF"/>
            <w:sz w:val="24"/>
            <w:szCs w:val="24"/>
            <w:u w:val="single"/>
            <w:lang w:val="en-US"/>
          </w:rPr>
          <w:t>33_</w:t>
        </w:r>
        <w:r w:rsidRPr="001200D4">
          <w:rPr>
            <w:color w:val="0000FF"/>
            <w:sz w:val="24"/>
            <w:szCs w:val="24"/>
            <w:u w:val="single"/>
            <w:lang w:val="en-US"/>
          </w:rPr>
          <w:t>nsoldatova</w:t>
        </w:r>
        <w:r w:rsidRPr="0048509B">
          <w:rPr>
            <w:color w:val="0000FF"/>
            <w:sz w:val="24"/>
            <w:szCs w:val="24"/>
            <w:u w:val="single"/>
            <w:lang w:val="en-US"/>
          </w:rPr>
          <w:t>@</w:t>
        </w:r>
        <w:r w:rsidRPr="001200D4">
          <w:rPr>
            <w:color w:val="0000FF"/>
            <w:sz w:val="24"/>
            <w:szCs w:val="24"/>
            <w:u w:val="single"/>
            <w:lang w:val="en-US"/>
          </w:rPr>
          <w:t>gks</w:t>
        </w:r>
        <w:r w:rsidRPr="0048509B">
          <w:rPr>
            <w:color w:val="0000FF"/>
            <w:sz w:val="24"/>
            <w:szCs w:val="24"/>
            <w:u w:val="single"/>
            <w:lang w:val="en-US"/>
          </w:rPr>
          <w:t>.</w:t>
        </w:r>
        <w:r w:rsidRPr="001200D4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D162E" w:rsidRPr="001200D4" w:rsidRDefault="00DF7337" w:rsidP="005D162E">
      <w:pPr>
        <w:autoSpaceDE w:val="0"/>
        <w:autoSpaceDN w:val="0"/>
        <w:adjustRightInd w:val="0"/>
        <w:rPr>
          <w:sz w:val="24"/>
          <w:szCs w:val="24"/>
        </w:rPr>
      </w:pPr>
      <w:hyperlink r:id="rId10" w:history="1"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https</w:t>
        </w:r>
        <w:r w:rsidR="005D162E" w:rsidRPr="001200D4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vladimirstat</w:t>
        </w:r>
        <w:proofErr w:type="spellEnd"/>
        <w:r w:rsidR="005D162E" w:rsidRPr="001200D4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gks</w:t>
        </w:r>
        <w:proofErr w:type="spellEnd"/>
        <w:r w:rsidR="005D162E" w:rsidRPr="001200D4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D162E" w:rsidRPr="001200D4" w:rsidRDefault="005D162E" w:rsidP="005D162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200D4">
        <w:rPr>
          <w:sz w:val="24"/>
          <w:szCs w:val="24"/>
          <w:u w:val="single"/>
        </w:rPr>
        <w:t>В</w:t>
      </w:r>
      <w:r w:rsidRPr="001200D4">
        <w:rPr>
          <w:sz w:val="24"/>
          <w:szCs w:val="24"/>
        </w:rPr>
        <w:t>ладимирстат</w:t>
      </w:r>
      <w:proofErr w:type="spellEnd"/>
      <w:r w:rsidRPr="001200D4">
        <w:rPr>
          <w:sz w:val="24"/>
          <w:szCs w:val="24"/>
        </w:rPr>
        <w:t xml:space="preserve"> в социальных сетях:</w:t>
      </w:r>
    </w:p>
    <w:p w:rsidR="005D162E" w:rsidRPr="001200D4" w:rsidRDefault="00DF7337" w:rsidP="005D162E">
      <w:pPr>
        <w:autoSpaceDE w:val="0"/>
        <w:autoSpaceDN w:val="0"/>
        <w:adjustRightInd w:val="0"/>
        <w:rPr>
          <w:sz w:val="24"/>
          <w:szCs w:val="24"/>
        </w:rPr>
      </w:pPr>
      <w:hyperlink r:id="rId11" w:history="1">
        <w:r w:rsidR="005D162E" w:rsidRPr="001200D4">
          <w:rPr>
            <w:color w:val="0000FF"/>
            <w:sz w:val="24"/>
            <w:szCs w:val="24"/>
            <w:u w:val="single"/>
          </w:rPr>
          <w:t>https://www.facebook.com/profile.php?id=100032943192933</w:t>
        </w:r>
      </w:hyperlink>
    </w:p>
    <w:p w:rsidR="005D162E" w:rsidRPr="001200D4" w:rsidRDefault="00DF7337" w:rsidP="005D162E">
      <w:pPr>
        <w:autoSpaceDE w:val="0"/>
        <w:autoSpaceDN w:val="0"/>
        <w:adjustRightInd w:val="0"/>
        <w:spacing w:line="240" w:lineRule="exact"/>
        <w:rPr>
          <w:color w:val="0000FF"/>
          <w:sz w:val="24"/>
          <w:szCs w:val="24"/>
          <w:u w:val="single"/>
        </w:rPr>
      </w:pPr>
      <w:hyperlink r:id="rId12" w:history="1">
        <w:r w:rsidR="005D162E" w:rsidRPr="001200D4">
          <w:rPr>
            <w:color w:val="0000FF"/>
            <w:sz w:val="24"/>
            <w:szCs w:val="24"/>
            <w:u w:val="single"/>
          </w:rPr>
          <w:t>https://vk.com/public176417789</w:t>
        </w:r>
      </w:hyperlink>
    </w:p>
    <w:p w:rsidR="005D162E" w:rsidRPr="001200D4" w:rsidRDefault="005D162E" w:rsidP="005D162E">
      <w:pPr>
        <w:autoSpaceDE w:val="0"/>
        <w:autoSpaceDN w:val="0"/>
        <w:adjustRightInd w:val="0"/>
        <w:spacing w:line="240" w:lineRule="exact"/>
        <w:rPr>
          <w:color w:val="0000FF"/>
          <w:sz w:val="24"/>
          <w:szCs w:val="24"/>
          <w:u w:val="single"/>
        </w:rPr>
      </w:pPr>
      <w:r w:rsidRPr="001200D4">
        <w:rPr>
          <w:color w:val="0000FF"/>
          <w:sz w:val="24"/>
          <w:szCs w:val="24"/>
          <w:u w:val="single"/>
        </w:rPr>
        <w:t>https://ok.ru/profile/592707677206</w:t>
      </w:r>
    </w:p>
    <w:p w:rsidR="005D162E" w:rsidRPr="001200D4" w:rsidRDefault="00DF7337" w:rsidP="00F84D4F">
      <w:pPr>
        <w:autoSpaceDE w:val="0"/>
        <w:autoSpaceDN w:val="0"/>
        <w:adjustRightInd w:val="0"/>
        <w:spacing w:line="240" w:lineRule="exact"/>
        <w:rPr>
          <w:spacing w:val="-1"/>
          <w:sz w:val="22"/>
          <w:szCs w:val="22"/>
        </w:rPr>
      </w:pPr>
      <w:hyperlink r:id="rId13" w:history="1">
        <w:r w:rsidR="005D162E" w:rsidRPr="001200D4">
          <w:rPr>
            <w:color w:val="0000FF"/>
            <w:sz w:val="24"/>
            <w:szCs w:val="24"/>
            <w:u w:val="single"/>
          </w:rPr>
          <w:t>https://www.instagram.com/vladimirstat33/?hl=ru</w:t>
        </w:r>
      </w:hyperlink>
      <w:r w:rsidR="005D162E" w:rsidRPr="001200D4">
        <w:rPr>
          <w:spacing w:val="-1"/>
          <w:sz w:val="22"/>
          <w:szCs w:val="22"/>
        </w:rPr>
        <w:t>________________________________________________________________________________</w:t>
      </w:r>
    </w:p>
    <w:p w:rsidR="00F84D4F" w:rsidRDefault="00F84D4F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31649C" w:rsidRDefault="005D162E" w:rsidP="005D162E">
      <w:pPr>
        <w:widowControl/>
        <w:shd w:val="clear" w:color="auto" w:fill="FFFFFF"/>
        <w:jc w:val="both"/>
        <w:rPr>
          <w:sz w:val="22"/>
          <w:szCs w:val="22"/>
        </w:rPr>
      </w:pPr>
      <w:r w:rsidRPr="001200D4">
        <w:rPr>
          <w:spacing w:val="-1"/>
          <w:sz w:val="22"/>
          <w:szCs w:val="22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1200D4">
        <w:rPr>
          <w:sz w:val="22"/>
          <w:szCs w:val="22"/>
        </w:rPr>
        <w:t>обязательна</w:t>
      </w:r>
    </w:p>
    <w:sectPr w:rsidR="0031649C">
      <w:footerReference w:type="default" r:id="rId14"/>
      <w:pgSz w:w="11906" w:h="16838"/>
      <w:pgMar w:top="993" w:right="1134" w:bottom="777" w:left="1134" w:header="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37" w:rsidRDefault="00DF7337">
      <w:r>
        <w:separator/>
      </w:r>
    </w:p>
  </w:endnote>
  <w:endnote w:type="continuationSeparator" w:id="0">
    <w:p w:rsidR="00DF7337" w:rsidRDefault="00DF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22" w:rsidRDefault="009104D1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62333C47" wp14:editId="629C635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23E22" w:rsidRDefault="009104D1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15F04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6.15pt;margin-top:.05pt;width:5.05pt;height:11.55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zAQb+skBAABrAwAADgAAAAAAAAAAAAAA&#10;AAAuAgAAZHJzL2Uyb0RvYy54bWxQSwECLQAUAAYACAAAACEA8vEsQdgAAAAD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B23E22" w:rsidRDefault="009104D1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15F04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37" w:rsidRDefault="00DF7337">
      <w:r>
        <w:separator/>
      </w:r>
    </w:p>
  </w:footnote>
  <w:footnote w:type="continuationSeparator" w:id="0">
    <w:p w:rsidR="00DF7337" w:rsidRDefault="00DF7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2"/>
    <w:rsid w:val="000216D8"/>
    <w:rsid w:val="00062900"/>
    <w:rsid w:val="000E7B3D"/>
    <w:rsid w:val="001200D4"/>
    <w:rsid w:val="00160CBE"/>
    <w:rsid w:val="00184E5E"/>
    <w:rsid w:val="00186FAF"/>
    <w:rsid w:val="0019586C"/>
    <w:rsid w:val="001B1086"/>
    <w:rsid w:val="001E48F6"/>
    <w:rsid w:val="00237F3C"/>
    <w:rsid w:val="00274897"/>
    <w:rsid w:val="00293663"/>
    <w:rsid w:val="0031649C"/>
    <w:rsid w:val="00346054"/>
    <w:rsid w:val="004076BB"/>
    <w:rsid w:val="0048509B"/>
    <w:rsid w:val="004C3C08"/>
    <w:rsid w:val="004C6657"/>
    <w:rsid w:val="004C7A50"/>
    <w:rsid w:val="005017E6"/>
    <w:rsid w:val="00582B78"/>
    <w:rsid w:val="005A166C"/>
    <w:rsid w:val="005D162E"/>
    <w:rsid w:val="005E1C2F"/>
    <w:rsid w:val="006701B5"/>
    <w:rsid w:val="006E320B"/>
    <w:rsid w:val="00710B37"/>
    <w:rsid w:val="00711359"/>
    <w:rsid w:val="00715F04"/>
    <w:rsid w:val="007921C3"/>
    <w:rsid w:val="007B54E1"/>
    <w:rsid w:val="007C00FA"/>
    <w:rsid w:val="008311C1"/>
    <w:rsid w:val="0086639B"/>
    <w:rsid w:val="008B0877"/>
    <w:rsid w:val="009104D1"/>
    <w:rsid w:val="009876E8"/>
    <w:rsid w:val="009E323A"/>
    <w:rsid w:val="00A64244"/>
    <w:rsid w:val="00A73AE3"/>
    <w:rsid w:val="00AE0473"/>
    <w:rsid w:val="00AE479B"/>
    <w:rsid w:val="00B23E22"/>
    <w:rsid w:val="00B7210D"/>
    <w:rsid w:val="00B829CF"/>
    <w:rsid w:val="00B86CFB"/>
    <w:rsid w:val="00BE152C"/>
    <w:rsid w:val="00C04B6A"/>
    <w:rsid w:val="00C204B0"/>
    <w:rsid w:val="00CE346D"/>
    <w:rsid w:val="00CE641D"/>
    <w:rsid w:val="00D009D0"/>
    <w:rsid w:val="00D47B23"/>
    <w:rsid w:val="00DA6906"/>
    <w:rsid w:val="00DE7D0F"/>
    <w:rsid w:val="00DF7337"/>
    <w:rsid w:val="00E54DA4"/>
    <w:rsid w:val="00EB4891"/>
    <w:rsid w:val="00EE4DF8"/>
    <w:rsid w:val="00F02E71"/>
    <w:rsid w:val="00F6147B"/>
    <w:rsid w:val="00F6673E"/>
    <w:rsid w:val="00F84D4F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9"/>
    <w:semiHidden/>
    <w:qFormat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932708"/>
    <w:rPr>
      <w:rFonts w:ascii="Calibri" w:hAnsi="Calibri" w:cs="Times New Roman"/>
      <w:b/>
      <w:bCs/>
    </w:rPr>
  </w:style>
  <w:style w:type="character" w:customStyle="1" w:styleId="-">
    <w:name w:val="Интернет-ссылка"/>
    <w:basedOn w:val="a0"/>
    <w:uiPriority w:val="99"/>
    <w:rsid w:val="00A51106"/>
    <w:rPr>
      <w:rFonts w:cs="Times New Roman"/>
      <w:color w:val="0000FF"/>
      <w:u w:val="single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175C37"/>
    <w:rPr>
      <w:rFonts w:ascii="Times New Roman" w:hAnsi="Times New Roman"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2A4A84"/>
    <w:rPr>
      <w:rFonts w:cs="Times New Roman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F4DE7"/>
    <w:rPr>
      <w:rFonts w:cs="Times New Roman"/>
      <w:vertAlign w:val="superscript"/>
    </w:rPr>
  </w:style>
  <w:style w:type="character" w:customStyle="1" w:styleId="a6">
    <w:name w:val="Основной текст Знак"/>
    <w:basedOn w:val="a0"/>
    <w:uiPriority w:val="99"/>
    <w:qFormat/>
    <w:locked/>
    <w:rsid w:val="00054909"/>
    <w:rPr>
      <w:rFonts w:cs="Times New Roman"/>
      <w:sz w:val="24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qFormat/>
    <w:locked/>
    <w:rsid w:val="004C45DD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4E25FC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qFormat/>
    <w:rsid w:val="00562EC2"/>
    <w:rPr>
      <w:rFonts w:cs="Times New Roman"/>
    </w:rPr>
  </w:style>
  <w:style w:type="character" w:styleId="a7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qFormat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Текст выноски Знак"/>
    <w:basedOn w:val="a0"/>
    <w:uiPriority w:val="99"/>
    <w:semiHidden/>
    <w:qFormat/>
    <w:rsid w:val="00DA0A71"/>
    <w:rPr>
      <w:rFonts w:ascii="Tahoma" w:hAnsi="Tahoma" w:cs="Tahoma"/>
      <w:sz w:val="16"/>
      <w:szCs w:val="16"/>
    </w:rPr>
  </w:style>
  <w:style w:type="character" w:customStyle="1" w:styleId="a9">
    <w:name w:val="Текст документа Знак Знак"/>
    <w:semiHidden/>
    <w:qFormat/>
    <w:locked/>
    <w:rsid w:val="00772843"/>
    <w:rPr>
      <w:rFonts w:ascii="Verdana" w:eastAsia="Verdana" w:hAnsi="Verdana"/>
      <w:color w:val="000000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color w:val="auto"/>
      <w:sz w:val="16"/>
      <w:szCs w:val="16"/>
      <w:lang w:val="en-US"/>
    </w:rPr>
  </w:style>
  <w:style w:type="character" w:customStyle="1" w:styleId="ListLabel25">
    <w:name w:val="ListLabel 25"/>
    <w:qFormat/>
    <w:rPr>
      <w:color w:val="auto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uiPriority w:val="99"/>
    <w:rsid w:val="00054909"/>
    <w:pPr>
      <w:widowControl/>
    </w:pPr>
    <w:rPr>
      <w:sz w:val="28"/>
      <w:szCs w:val="24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footer"/>
    <w:basedOn w:val="a"/>
    <w:uiPriority w:val="99"/>
    <w:rsid w:val="002A4A8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FF4DE7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F4DE7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qFormat/>
    <w:rsid w:val="00054909"/>
    <w:pPr>
      <w:widowControl/>
      <w:spacing w:beforeAutospacing="1" w:afterAutospacing="1"/>
    </w:pPr>
    <w:rPr>
      <w:sz w:val="24"/>
      <w:szCs w:val="24"/>
    </w:rPr>
  </w:style>
  <w:style w:type="paragraph" w:styleId="22">
    <w:name w:val="Body Text 2"/>
    <w:basedOn w:val="a"/>
    <w:link w:val="21"/>
    <w:uiPriority w:val="99"/>
    <w:qFormat/>
    <w:rsid w:val="00EB7145"/>
    <w:pPr>
      <w:spacing w:after="120" w:line="480" w:lineRule="auto"/>
    </w:pPr>
  </w:style>
  <w:style w:type="paragraph" w:customStyle="1" w:styleId="Default">
    <w:name w:val="Default"/>
    <w:uiPriority w:val="99"/>
    <w:qFormat/>
    <w:rsid w:val="004D7D3D"/>
    <w:rPr>
      <w:rFonts w:ascii="Arial" w:hAnsi="Arial" w:cs="Arial"/>
      <w:color w:val="000000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DA0A71"/>
    <w:rPr>
      <w:rFonts w:ascii="Tahoma" w:hAnsi="Tahoma" w:cs="Tahoma"/>
      <w:sz w:val="16"/>
      <w:szCs w:val="16"/>
    </w:rPr>
  </w:style>
  <w:style w:type="paragraph" w:customStyle="1" w:styleId="af2">
    <w:name w:val="Текст документа"/>
    <w:basedOn w:val="af0"/>
    <w:autoRedefine/>
    <w:semiHidden/>
    <w:qFormat/>
    <w:rsid w:val="00772843"/>
    <w:pPr>
      <w:spacing w:beforeAutospacing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qFormat/>
    <w:rsid w:val="00FF60EA"/>
    <w:pPr>
      <w:widowControl/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F02E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2E71"/>
    <w:rPr>
      <w:rFonts w:ascii="Times New Roman" w:hAnsi="Times New Roman"/>
    </w:rPr>
  </w:style>
  <w:style w:type="character" w:styleId="af5">
    <w:name w:val="Hyperlink"/>
    <w:basedOn w:val="a0"/>
    <w:uiPriority w:val="99"/>
    <w:unhideWhenUsed/>
    <w:rsid w:val="00BE152C"/>
    <w:rPr>
      <w:color w:val="0000FF" w:themeColor="hyperlink"/>
      <w:u w:val="single"/>
    </w:rPr>
  </w:style>
  <w:style w:type="paragraph" w:customStyle="1" w:styleId="Textbody">
    <w:name w:val="Text body"/>
    <w:basedOn w:val="a"/>
    <w:rsid w:val="00711359"/>
    <w:pPr>
      <w:widowControl/>
      <w:suppressAutoHyphens/>
      <w:autoSpaceDN w:val="0"/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9"/>
    <w:semiHidden/>
    <w:qFormat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932708"/>
    <w:rPr>
      <w:rFonts w:ascii="Calibri" w:hAnsi="Calibri" w:cs="Times New Roman"/>
      <w:b/>
      <w:bCs/>
    </w:rPr>
  </w:style>
  <w:style w:type="character" w:customStyle="1" w:styleId="-">
    <w:name w:val="Интернет-ссылка"/>
    <w:basedOn w:val="a0"/>
    <w:uiPriority w:val="99"/>
    <w:rsid w:val="00A51106"/>
    <w:rPr>
      <w:rFonts w:cs="Times New Roman"/>
      <w:color w:val="0000FF"/>
      <w:u w:val="single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175C37"/>
    <w:rPr>
      <w:rFonts w:ascii="Times New Roman" w:hAnsi="Times New Roman"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2A4A84"/>
    <w:rPr>
      <w:rFonts w:cs="Times New Roman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F4DE7"/>
    <w:rPr>
      <w:rFonts w:cs="Times New Roman"/>
      <w:vertAlign w:val="superscript"/>
    </w:rPr>
  </w:style>
  <w:style w:type="character" w:customStyle="1" w:styleId="a6">
    <w:name w:val="Основной текст Знак"/>
    <w:basedOn w:val="a0"/>
    <w:uiPriority w:val="99"/>
    <w:qFormat/>
    <w:locked/>
    <w:rsid w:val="00054909"/>
    <w:rPr>
      <w:rFonts w:cs="Times New Roman"/>
      <w:sz w:val="24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qFormat/>
    <w:locked/>
    <w:rsid w:val="004C45DD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4E25FC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qFormat/>
    <w:rsid w:val="00562EC2"/>
    <w:rPr>
      <w:rFonts w:cs="Times New Roman"/>
    </w:rPr>
  </w:style>
  <w:style w:type="character" w:styleId="a7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qFormat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Текст выноски Знак"/>
    <w:basedOn w:val="a0"/>
    <w:uiPriority w:val="99"/>
    <w:semiHidden/>
    <w:qFormat/>
    <w:rsid w:val="00DA0A71"/>
    <w:rPr>
      <w:rFonts w:ascii="Tahoma" w:hAnsi="Tahoma" w:cs="Tahoma"/>
      <w:sz w:val="16"/>
      <w:szCs w:val="16"/>
    </w:rPr>
  </w:style>
  <w:style w:type="character" w:customStyle="1" w:styleId="a9">
    <w:name w:val="Текст документа Знак Знак"/>
    <w:semiHidden/>
    <w:qFormat/>
    <w:locked/>
    <w:rsid w:val="00772843"/>
    <w:rPr>
      <w:rFonts w:ascii="Verdana" w:eastAsia="Verdana" w:hAnsi="Verdana"/>
      <w:color w:val="000000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color w:val="auto"/>
      <w:sz w:val="16"/>
      <w:szCs w:val="16"/>
      <w:lang w:val="en-US"/>
    </w:rPr>
  </w:style>
  <w:style w:type="character" w:customStyle="1" w:styleId="ListLabel25">
    <w:name w:val="ListLabel 25"/>
    <w:qFormat/>
    <w:rPr>
      <w:color w:val="auto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uiPriority w:val="99"/>
    <w:rsid w:val="00054909"/>
    <w:pPr>
      <w:widowControl/>
    </w:pPr>
    <w:rPr>
      <w:sz w:val="28"/>
      <w:szCs w:val="24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footer"/>
    <w:basedOn w:val="a"/>
    <w:uiPriority w:val="99"/>
    <w:rsid w:val="002A4A8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FF4DE7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F4DE7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qFormat/>
    <w:rsid w:val="00054909"/>
    <w:pPr>
      <w:widowControl/>
      <w:spacing w:beforeAutospacing="1" w:afterAutospacing="1"/>
    </w:pPr>
    <w:rPr>
      <w:sz w:val="24"/>
      <w:szCs w:val="24"/>
    </w:rPr>
  </w:style>
  <w:style w:type="paragraph" w:styleId="22">
    <w:name w:val="Body Text 2"/>
    <w:basedOn w:val="a"/>
    <w:link w:val="21"/>
    <w:uiPriority w:val="99"/>
    <w:qFormat/>
    <w:rsid w:val="00EB7145"/>
    <w:pPr>
      <w:spacing w:after="120" w:line="480" w:lineRule="auto"/>
    </w:pPr>
  </w:style>
  <w:style w:type="paragraph" w:customStyle="1" w:styleId="Default">
    <w:name w:val="Default"/>
    <w:uiPriority w:val="99"/>
    <w:qFormat/>
    <w:rsid w:val="004D7D3D"/>
    <w:rPr>
      <w:rFonts w:ascii="Arial" w:hAnsi="Arial" w:cs="Arial"/>
      <w:color w:val="000000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DA0A71"/>
    <w:rPr>
      <w:rFonts w:ascii="Tahoma" w:hAnsi="Tahoma" w:cs="Tahoma"/>
      <w:sz w:val="16"/>
      <w:szCs w:val="16"/>
    </w:rPr>
  </w:style>
  <w:style w:type="paragraph" w:customStyle="1" w:styleId="af2">
    <w:name w:val="Текст документа"/>
    <w:basedOn w:val="af0"/>
    <w:autoRedefine/>
    <w:semiHidden/>
    <w:qFormat/>
    <w:rsid w:val="00772843"/>
    <w:pPr>
      <w:spacing w:beforeAutospacing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qFormat/>
    <w:rsid w:val="00FF60EA"/>
    <w:pPr>
      <w:widowControl/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F02E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2E71"/>
    <w:rPr>
      <w:rFonts w:ascii="Times New Roman" w:hAnsi="Times New Roman"/>
    </w:rPr>
  </w:style>
  <w:style w:type="character" w:styleId="af5">
    <w:name w:val="Hyperlink"/>
    <w:basedOn w:val="a0"/>
    <w:uiPriority w:val="99"/>
    <w:unhideWhenUsed/>
    <w:rsid w:val="00BE152C"/>
    <w:rPr>
      <w:color w:val="0000FF" w:themeColor="hyperlink"/>
      <w:u w:val="single"/>
    </w:rPr>
  </w:style>
  <w:style w:type="paragraph" w:customStyle="1" w:styleId="Textbody">
    <w:name w:val="Text body"/>
    <w:basedOn w:val="a"/>
    <w:rsid w:val="00711359"/>
    <w:pPr>
      <w:widowControl/>
      <w:suppressAutoHyphens/>
      <w:autoSpaceDN w:val="0"/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vladimirstat33/?hl=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public17641778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10003294319293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ladimirstat.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33_nsoldatova@gk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Солдатова Наталья Михайловна</cp:lastModifiedBy>
  <cp:revision>16</cp:revision>
  <cp:lastPrinted>2020-06-22T07:18:00Z</cp:lastPrinted>
  <dcterms:created xsi:type="dcterms:W3CDTF">2020-08-19T06:22:00Z</dcterms:created>
  <dcterms:modified xsi:type="dcterms:W3CDTF">2020-09-28T12:38:00Z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