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740EAF" w:rsidRPr="00EB5C72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740EAF" w:rsidRPr="00C53C8A" w:rsidRDefault="00B771A0" w:rsidP="00514E03">
            <w:pPr>
              <w:pStyle w:val="3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24130" distR="24130" simplePos="0" relativeHeight="251658240" behindDoc="0" locked="0" layoutInCell="0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740EAF" w:rsidRPr="00514E03" w:rsidRDefault="00740EAF" w:rsidP="00514E03">
            <w:pPr>
              <w:ind w:left="-52" w:right="45"/>
              <w:jc w:val="center"/>
              <w:rPr>
                <w:rFonts w:ascii="Arial" w:hAnsi="Arial"/>
                <w:b/>
                <w:bCs/>
                <w:color w:val="000000"/>
                <w:sz w:val="25"/>
                <w:szCs w:val="25"/>
              </w:rPr>
            </w:pPr>
            <w:r w:rsidRPr="00514E03">
              <w:rPr>
                <w:b/>
                <w:color w:val="000000"/>
                <w:spacing w:val="-1"/>
                <w:sz w:val="25"/>
                <w:szCs w:val="25"/>
              </w:rPr>
              <w:t xml:space="preserve">ТЕРРИТОРИАЛЬНЫЙ ОРГАН ФЕДЕРАЛЬНОЙ СЛУЖБЫ </w:t>
            </w:r>
            <w:r w:rsidRPr="00514E03">
              <w:rPr>
                <w:b/>
                <w:color w:val="000000"/>
                <w:sz w:val="25"/>
                <w:szCs w:val="25"/>
              </w:rPr>
              <w:t>ГОСУДАРСТВЕННОЙ СТАТИСТИКИ ПО ВЛАДИМИРСКОЙ</w:t>
            </w:r>
            <w:r w:rsidRPr="00514E03">
              <w:rPr>
                <w:b/>
                <w:color w:val="000000"/>
                <w:spacing w:val="-4"/>
                <w:sz w:val="25"/>
                <w:szCs w:val="25"/>
              </w:rPr>
              <w:t xml:space="preserve"> ОБЛАСТИ</w:t>
            </w:r>
          </w:p>
        </w:tc>
      </w:tr>
      <w:tr w:rsidR="003E55C6" w:rsidRPr="003E55C6" w:rsidTr="00514E03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740EAF" w:rsidRPr="003E55C6" w:rsidRDefault="00740EAF" w:rsidP="00ED731B">
            <w:pPr>
              <w:pStyle w:val="6"/>
              <w:rPr>
                <w:color w:val="002060"/>
              </w:rPr>
            </w:pPr>
            <w:r w:rsidRPr="003E55C6">
              <w:rPr>
                <w:color w:val="002060"/>
              </w:rPr>
              <w:t xml:space="preserve">      </w:t>
            </w:r>
            <w:r w:rsidR="000A379A" w:rsidRPr="003E55C6">
              <w:rPr>
                <w:color w:val="002060"/>
              </w:rPr>
              <w:t>22</w:t>
            </w:r>
            <w:r w:rsidR="00731207" w:rsidRPr="003E55C6">
              <w:rPr>
                <w:color w:val="002060"/>
              </w:rPr>
              <w:t xml:space="preserve"> </w:t>
            </w:r>
            <w:r w:rsidR="00C71EC3" w:rsidRPr="003E55C6">
              <w:rPr>
                <w:color w:val="002060"/>
              </w:rPr>
              <w:t xml:space="preserve">  июня</w:t>
            </w:r>
            <w:r w:rsidR="00ED731B" w:rsidRPr="003E55C6">
              <w:rPr>
                <w:color w:val="002060"/>
              </w:rPr>
              <w:t xml:space="preserve"> </w:t>
            </w:r>
            <w:r w:rsidR="00B63991" w:rsidRPr="003E55C6">
              <w:rPr>
                <w:color w:val="002060"/>
              </w:rPr>
              <w:t xml:space="preserve"> </w:t>
            </w:r>
            <w:r w:rsidRPr="003E55C6">
              <w:rPr>
                <w:color w:val="002060"/>
              </w:rPr>
              <w:t>201</w:t>
            </w:r>
            <w:r w:rsidR="000A379A" w:rsidRPr="003E55C6">
              <w:rPr>
                <w:color w:val="002060"/>
              </w:rPr>
              <w:t>8</w:t>
            </w:r>
            <w:r w:rsidRPr="003E55C6">
              <w:rPr>
                <w:color w:val="002060"/>
              </w:rPr>
              <w:t xml:space="preserve"> 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740EAF" w:rsidRPr="003E55C6" w:rsidRDefault="00740EAF" w:rsidP="00922E34">
            <w:pPr>
              <w:pStyle w:val="6"/>
              <w:rPr>
                <w:color w:val="002060"/>
                <w:sz w:val="26"/>
                <w:szCs w:val="26"/>
              </w:rPr>
            </w:pPr>
            <w:r w:rsidRPr="003E55C6">
              <w:rPr>
                <w:color w:val="002060"/>
                <w:sz w:val="26"/>
                <w:szCs w:val="26"/>
              </w:rPr>
              <w:t xml:space="preserve">                                                                                Пресс-релиз</w:t>
            </w:r>
          </w:p>
        </w:tc>
      </w:tr>
    </w:tbl>
    <w:p w:rsidR="00F80885" w:rsidRPr="003E55C6" w:rsidRDefault="003E55C6" w:rsidP="00C15C50">
      <w:pPr>
        <w:shd w:val="clear" w:color="auto" w:fill="FFFFFF"/>
        <w:ind w:firstLine="709"/>
        <w:jc w:val="center"/>
        <w:rPr>
          <w:b/>
          <w:color w:val="00206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Pr="003E55C6">
        <w:rPr>
          <w:b/>
          <w:color w:val="002060"/>
          <w:sz w:val="28"/>
          <w:szCs w:val="28"/>
        </w:rPr>
        <w:t>Зачем нужна статистика?</w:t>
      </w:r>
    </w:p>
    <w:p w:rsidR="00D07DD9" w:rsidRDefault="00D07DD9" w:rsidP="00C15C50">
      <w:pPr>
        <w:shd w:val="clear" w:color="auto" w:fill="FFFFFF"/>
        <w:ind w:firstLine="709"/>
        <w:jc w:val="center"/>
        <w:rPr>
          <w:b/>
          <w:color w:val="333333"/>
          <w:sz w:val="28"/>
          <w:szCs w:val="28"/>
        </w:rPr>
      </w:pPr>
    </w:p>
    <w:p w:rsidR="003453AD" w:rsidRDefault="00D07DD9" w:rsidP="00C15C50">
      <w:pPr>
        <w:shd w:val="clear" w:color="auto" w:fill="FFFFFF"/>
        <w:ind w:firstLine="709"/>
        <w:jc w:val="center"/>
        <w:rPr>
          <w:b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09E67DB1" wp14:editId="6A70A612">
            <wp:extent cx="4286250" cy="2857500"/>
            <wp:effectExtent l="0" t="0" r="0" b="0"/>
            <wp:docPr id="5" name="Рисунок 5" descr="business documents on office table with smart phone and laptop computer and graph business with social network diagram and man working in the background Ð¤Ð¾ÑÐ¾ ÑÐ¾ ÑÑÐ¾ÐºÐ° - 4559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siness documents on office table with smart phone and laptop computer and graph business with social network diagram and man working in the background Ð¤Ð¾ÑÐ¾ ÑÐ¾ ÑÑÐ¾ÐºÐ° - 455901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5F" w:rsidRDefault="0090275F" w:rsidP="000A379A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90275F" w:rsidRDefault="0090275F" w:rsidP="000A379A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0A379A" w:rsidRDefault="000A379A" w:rsidP="000A379A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Что значит </w:t>
      </w:r>
      <w:r w:rsidRPr="001C606E">
        <w:rPr>
          <w:rFonts w:ascii="Times New Roman" w:hAnsi="Times New Roman" w:cs="Times New Roman"/>
          <w:b w:val="0"/>
          <w:color w:val="auto"/>
        </w:rPr>
        <w:t xml:space="preserve">статистика </w:t>
      </w:r>
      <w:r>
        <w:rPr>
          <w:rFonts w:ascii="Times New Roman" w:hAnsi="Times New Roman" w:cs="Times New Roman"/>
          <w:b w:val="0"/>
          <w:color w:val="auto"/>
        </w:rPr>
        <w:t xml:space="preserve">в современном мире? Ответ у каждого свой. </w:t>
      </w:r>
      <w:proofErr w:type="gramStart"/>
      <w:r>
        <w:rPr>
          <w:rFonts w:ascii="Times New Roman" w:hAnsi="Times New Roman" w:cs="Times New Roman"/>
          <w:b w:val="0"/>
          <w:color w:val="auto"/>
        </w:rPr>
        <w:t>Опред</w:t>
      </w:r>
      <w:r w:rsidR="00A43DC7">
        <w:rPr>
          <w:rFonts w:ascii="Times New Roman" w:hAnsi="Times New Roman" w:cs="Times New Roman"/>
          <w:b w:val="0"/>
          <w:color w:val="auto"/>
        </w:rPr>
        <w:t>еляющим</w:t>
      </w:r>
      <w:proofErr w:type="gramEnd"/>
      <w:r w:rsidR="00A43DC7">
        <w:rPr>
          <w:rFonts w:ascii="Times New Roman" w:hAnsi="Times New Roman" w:cs="Times New Roman"/>
          <w:b w:val="0"/>
          <w:color w:val="auto"/>
        </w:rPr>
        <w:t xml:space="preserve"> буд</w:t>
      </w:r>
      <w:r w:rsidR="00E65B15">
        <w:rPr>
          <w:rFonts w:ascii="Times New Roman" w:hAnsi="Times New Roman" w:cs="Times New Roman"/>
          <w:b w:val="0"/>
          <w:color w:val="auto"/>
        </w:rPr>
        <w:t>ут приоритеты,</w:t>
      </w:r>
      <w:r w:rsidR="00A43DC7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экономическая подкованность,  желание докопаться до истины и даже </w:t>
      </w:r>
      <w:r w:rsidR="00A43DC7">
        <w:rPr>
          <w:rFonts w:ascii="Times New Roman" w:hAnsi="Times New Roman" w:cs="Times New Roman"/>
          <w:b w:val="0"/>
          <w:color w:val="auto"/>
        </w:rPr>
        <w:t>простое любопытство…</w:t>
      </w:r>
    </w:p>
    <w:p w:rsidR="00A43DC7" w:rsidRDefault="0090275F" w:rsidP="00B91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Поводом з</w:t>
      </w:r>
      <w:r w:rsidR="00A43DC7">
        <w:rPr>
          <w:sz w:val="28"/>
          <w:szCs w:val="28"/>
        </w:rPr>
        <w:t xml:space="preserve">адуматься над </w:t>
      </w:r>
      <w:r w:rsidR="00806709">
        <w:rPr>
          <w:sz w:val="28"/>
          <w:szCs w:val="28"/>
        </w:rPr>
        <w:t>ролью</w:t>
      </w:r>
      <w:r w:rsidR="00A43DC7">
        <w:rPr>
          <w:sz w:val="28"/>
          <w:szCs w:val="28"/>
        </w:rPr>
        <w:t xml:space="preserve"> этой науки и практи</w:t>
      </w:r>
      <w:r w:rsidR="00806709">
        <w:rPr>
          <w:sz w:val="28"/>
          <w:szCs w:val="28"/>
        </w:rPr>
        <w:t>ческой деятельности</w:t>
      </w:r>
      <w:r w:rsidR="00A43DC7">
        <w:rPr>
          <w:sz w:val="28"/>
          <w:szCs w:val="28"/>
        </w:rPr>
        <w:t xml:space="preserve">  в жизни  российского общества, несомненно, послужит </w:t>
      </w:r>
      <w:r w:rsidR="00E65B15">
        <w:rPr>
          <w:sz w:val="28"/>
          <w:szCs w:val="28"/>
        </w:rPr>
        <w:t xml:space="preserve"> и </w:t>
      </w:r>
      <w:r w:rsidR="00A43DC7">
        <w:rPr>
          <w:sz w:val="28"/>
          <w:szCs w:val="28"/>
        </w:rPr>
        <w:t xml:space="preserve">профессиональный праздник  - День работника статистики, который </w:t>
      </w:r>
      <w:r w:rsidR="00806709">
        <w:rPr>
          <w:sz w:val="28"/>
          <w:szCs w:val="28"/>
        </w:rPr>
        <w:t xml:space="preserve"> страна  будет</w:t>
      </w:r>
      <w:r w:rsidR="00A43DC7">
        <w:rPr>
          <w:sz w:val="28"/>
          <w:szCs w:val="28"/>
        </w:rPr>
        <w:t xml:space="preserve"> отмечать 25 июня.  </w:t>
      </w:r>
      <w:r w:rsidR="00A43DC7" w:rsidRPr="00A43DC7">
        <w:rPr>
          <w:sz w:val="28"/>
          <w:szCs w:val="28"/>
        </w:rPr>
        <w:t>Дата</w:t>
      </w:r>
      <w:r w:rsidR="00A43DC7">
        <w:rPr>
          <w:sz w:val="28"/>
          <w:szCs w:val="28"/>
        </w:rPr>
        <w:t xml:space="preserve"> праздника</w:t>
      </w:r>
      <w:r w:rsidR="00806709">
        <w:rPr>
          <w:sz w:val="28"/>
          <w:szCs w:val="28"/>
        </w:rPr>
        <w:t xml:space="preserve"> </w:t>
      </w:r>
      <w:r w:rsidR="00A43DC7" w:rsidRPr="00A43DC7">
        <w:rPr>
          <w:sz w:val="28"/>
          <w:szCs w:val="28"/>
        </w:rPr>
        <w:t>выбрана не случайно: именно в этот день в 1811 году Императорским манифестом Александра I было создано статистическое отделение при министерстве полиции России.</w:t>
      </w:r>
    </w:p>
    <w:p w:rsidR="00A43DC7" w:rsidRPr="00A43DC7" w:rsidRDefault="00A43DC7" w:rsidP="00A43DC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Pr="00A43DC7">
        <w:rPr>
          <w:sz w:val="28"/>
          <w:szCs w:val="28"/>
        </w:rPr>
        <w:t>о</w:t>
      </w:r>
      <w:r>
        <w:rPr>
          <w:sz w:val="28"/>
          <w:szCs w:val="28"/>
        </w:rPr>
        <w:t>лее</w:t>
      </w:r>
      <w:r w:rsidRPr="00A43DC7">
        <w:rPr>
          <w:sz w:val="28"/>
          <w:szCs w:val="28"/>
        </w:rPr>
        <w:t xml:space="preserve"> двух</w:t>
      </w:r>
      <w:r>
        <w:rPr>
          <w:sz w:val="28"/>
          <w:szCs w:val="28"/>
        </w:rPr>
        <w:t xml:space="preserve"> </w:t>
      </w:r>
      <w:r w:rsidRPr="00A43DC7">
        <w:rPr>
          <w:sz w:val="28"/>
          <w:szCs w:val="28"/>
        </w:rPr>
        <w:t>с</w:t>
      </w:r>
      <w:r>
        <w:rPr>
          <w:sz w:val="28"/>
          <w:szCs w:val="28"/>
        </w:rPr>
        <w:t>толетий длится</w:t>
      </w:r>
      <w:proofErr w:type="gramEnd"/>
      <w:r w:rsidR="00D5334A">
        <w:rPr>
          <w:sz w:val="28"/>
          <w:szCs w:val="28"/>
        </w:rPr>
        <w:t xml:space="preserve"> статистическая история в прямом и переносном смысле этого слова.</w:t>
      </w:r>
      <w:r>
        <w:rPr>
          <w:sz w:val="28"/>
          <w:szCs w:val="28"/>
        </w:rPr>
        <w:t xml:space="preserve"> </w:t>
      </w:r>
      <w:r w:rsidR="00E65B15">
        <w:rPr>
          <w:sz w:val="28"/>
          <w:szCs w:val="28"/>
        </w:rPr>
        <w:t xml:space="preserve"> </w:t>
      </w:r>
      <w:r w:rsidR="00D5334A">
        <w:rPr>
          <w:sz w:val="28"/>
          <w:szCs w:val="28"/>
        </w:rPr>
        <w:t>И</w:t>
      </w:r>
      <w:r w:rsidRPr="00A43DC7">
        <w:rPr>
          <w:sz w:val="28"/>
          <w:szCs w:val="28"/>
        </w:rPr>
        <w:t>зменя</w:t>
      </w:r>
      <w:r w:rsidR="00D5334A">
        <w:rPr>
          <w:sz w:val="28"/>
          <w:szCs w:val="28"/>
        </w:rPr>
        <w:t>ясь и развиваясь, статистика  все шире охватыва</w:t>
      </w:r>
      <w:r w:rsidR="00806709">
        <w:rPr>
          <w:sz w:val="28"/>
          <w:szCs w:val="28"/>
        </w:rPr>
        <w:t>ет</w:t>
      </w:r>
      <w:r w:rsidR="00D5334A">
        <w:rPr>
          <w:sz w:val="28"/>
          <w:szCs w:val="28"/>
        </w:rPr>
        <w:t xml:space="preserve"> </w:t>
      </w:r>
      <w:r w:rsidRPr="00A43DC7">
        <w:rPr>
          <w:sz w:val="28"/>
          <w:szCs w:val="28"/>
        </w:rPr>
        <w:t>экономические и социальные сферы</w:t>
      </w:r>
      <w:r w:rsidR="00E65B15">
        <w:rPr>
          <w:sz w:val="28"/>
          <w:szCs w:val="28"/>
        </w:rPr>
        <w:t xml:space="preserve"> нашей жизни</w:t>
      </w:r>
      <w:proofErr w:type="gramStart"/>
      <w:r w:rsidR="00E65B15">
        <w:rPr>
          <w:sz w:val="28"/>
          <w:szCs w:val="28"/>
        </w:rPr>
        <w:t xml:space="preserve"> </w:t>
      </w:r>
      <w:r w:rsidRPr="00A43DC7">
        <w:rPr>
          <w:sz w:val="28"/>
          <w:szCs w:val="28"/>
        </w:rPr>
        <w:t>,</w:t>
      </w:r>
      <w:proofErr w:type="gramEnd"/>
      <w:r w:rsidRPr="00A43DC7">
        <w:rPr>
          <w:sz w:val="28"/>
          <w:szCs w:val="28"/>
        </w:rPr>
        <w:t xml:space="preserve"> </w:t>
      </w:r>
      <w:r w:rsidR="00D5334A">
        <w:rPr>
          <w:sz w:val="28"/>
          <w:szCs w:val="28"/>
        </w:rPr>
        <w:t xml:space="preserve"> вооружа</w:t>
      </w:r>
      <w:r w:rsidR="00806709">
        <w:rPr>
          <w:sz w:val="28"/>
          <w:szCs w:val="28"/>
        </w:rPr>
        <w:t>ется</w:t>
      </w:r>
      <w:r w:rsidR="00D5334A">
        <w:rPr>
          <w:sz w:val="28"/>
          <w:szCs w:val="28"/>
        </w:rPr>
        <w:t xml:space="preserve"> в своей деятельности научными</w:t>
      </w:r>
      <w:r w:rsidRPr="00A43DC7">
        <w:rPr>
          <w:sz w:val="28"/>
          <w:szCs w:val="28"/>
        </w:rPr>
        <w:t xml:space="preserve"> метод</w:t>
      </w:r>
      <w:r w:rsidR="00D5334A">
        <w:rPr>
          <w:sz w:val="28"/>
          <w:szCs w:val="28"/>
        </w:rPr>
        <w:t>ами и современными</w:t>
      </w:r>
      <w:r w:rsidRPr="00A43DC7">
        <w:rPr>
          <w:sz w:val="28"/>
          <w:szCs w:val="28"/>
        </w:rPr>
        <w:t xml:space="preserve"> технологи</w:t>
      </w:r>
      <w:r w:rsidR="00D5334A">
        <w:rPr>
          <w:sz w:val="28"/>
          <w:szCs w:val="28"/>
        </w:rPr>
        <w:t>ями</w:t>
      </w:r>
      <w:r w:rsidRPr="00A43DC7">
        <w:rPr>
          <w:sz w:val="28"/>
          <w:szCs w:val="28"/>
        </w:rPr>
        <w:t>.</w:t>
      </w:r>
      <w:r w:rsidR="00806709">
        <w:rPr>
          <w:sz w:val="28"/>
          <w:szCs w:val="28"/>
        </w:rPr>
        <w:t xml:space="preserve"> </w:t>
      </w:r>
      <w:r w:rsidR="00D5334A">
        <w:rPr>
          <w:sz w:val="28"/>
          <w:szCs w:val="28"/>
        </w:rPr>
        <w:t xml:space="preserve">Это в полной мере относится и к работе территориальных </w:t>
      </w:r>
      <w:r w:rsidR="0090275F">
        <w:rPr>
          <w:sz w:val="28"/>
          <w:szCs w:val="28"/>
        </w:rPr>
        <w:t xml:space="preserve"> органов</w:t>
      </w:r>
      <w:r w:rsidR="00806709">
        <w:rPr>
          <w:sz w:val="28"/>
          <w:szCs w:val="28"/>
        </w:rPr>
        <w:t xml:space="preserve"> </w:t>
      </w:r>
      <w:r w:rsidR="00D5334A">
        <w:rPr>
          <w:sz w:val="28"/>
          <w:szCs w:val="28"/>
        </w:rPr>
        <w:t xml:space="preserve">Росстата, в том числе и </w:t>
      </w:r>
      <w:proofErr w:type="spellStart"/>
      <w:r w:rsidR="00D5334A">
        <w:rPr>
          <w:sz w:val="28"/>
          <w:szCs w:val="28"/>
        </w:rPr>
        <w:t>Владимирстата</w:t>
      </w:r>
      <w:proofErr w:type="spellEnd"/>
      <w:r w:rsidR="00D5334A">
        <w:rPr>
          <w:sz w:val="28"/>
          <w:szCs w:val="28"/>
        </w:rPr>
        <w:t xml:space="preserve">. </w:t>
      </w:r>
      <w:r w:rsidRPr="00A43DC7">
        <w:rPr>
          <w:sz w:val="28"/>
          <w:szCs w:val="28"/>
        </w:rPr>
        <w:t xml:space="preserve">В рамках Федерального плана </w:t>
      </w:r>
      <w:r w:rsidR="00D5334A">
        <w:rPr>
          <w:sz w:val="28"/>
          <w:szCs w:val="28"/>
        </w:rPr>
        <w:t xml:space="preserve"> владимирские статистики</w:t>
      </w:r>
      <w:r w:rsidR="00344CDE">
        <w:rPr>
          <w:sz w:val="28"/>
          <w:szCs w:val="28"/>
        </w:rPr>
        <w:t xml:space="preserve"> ежегодно </w:t>
      </w:r>
      <w:r w:rsidRPr="00A43DC7">
        <w:rPr>
          <w:sz w:val="28"/>
          <w:szCs w:val="28"/>
        </w:rPr>
        <w:t>выполн</w:t>
      </w:r>
      <w:r w:rsidR="00344CDE">
        <w:rPr>
          <w:sz w:val="28"/>
          <w:szCs w:val="28"/>
        </w:rPr>
        <w:t>яют</w:t>
      </w:r>
      <w:r w:rsidRPr="00A43DC7">
        <w:rPr>
          <w:sz w:val="28"/>
          <w:szCs w:val="28"/>
        </w:rPr>
        <w:t xml:space="preserve"> около </w:t>
      </w:r>
      <w:r w:rsidR="0090275F">
        <w:rPr>
          <w:sz w:val="28"/>
          <w:szCs w:val="28"/>
        </w:rPr>
        <w:t>1500</w:t>
      </w:r>
      <w:r w:rsidRPr="00A43DC7">
        <w:rPr>
          <w:sz w:val="28"/>
          <w:szCs w:val="28"/>
        </w:rPr>
        <w:t xml:space="preserve"> статистических работ с</w:t>
      </w:r>
      <w:r w:rsidR="0090275F">
        <w:rPr>
          <w:sz w:val="28"/>
          <w:szCs w:val="28"/>
        </w:rPr>
        <w:t xml:space="preserve"> миллионами </w:t>
      </w:r>
      <w:r w:rsidRPr="00A43DC7">
        <w:rPr>
          <w:sz w:val="28"/>
          <w:szCs w:val="28"/>
        </w:rPr>
        <w:t xml:space="preserve"> показателей, </w:t>
      </w:r>
      <w:r w:rsidR="0090275F">
        <w:rPr>
          <w:sz w:val="28"/>
          <w:szCs w:val="28"/>
        </w:rPr>
        <w:t xml:space="preserve"> </w:t>
      </w:r>
      <w:r w:rsidRPr="00A43DC7">
        <w:rPr>
          <w:sz w:val="28"/>
          <w:szCs w:val="28"/>
        </w:rPr>
        <w:t>ве</w:t>
      </w:r>
      <w:r w:rsidR="00344CDE">
        <w:rPr>
          <w:sz w:val="28"/>
          <w:szCs w:val="28"/>
        </w:rPr>
        <w:t>дут</w:t>
      </w:r>
      <w:r w:rsidRPr="00A43DC7">
        <w:rPr>
          <w:sz w:val="28"/>
          <w:szCs w:val="28"/>
        </w:rPr>
        <w:t xml:space="preserve"> работа с запросами от организаций и граждан, </w:t>
      </w:r>
      <w:r w:rsidR="00344CDE">
        <w:rPr>
          <w:sz w:val="28"/>
          <w:szCs w:val="28"/>
        </w:rPr>
        <w:t xml:space="preserve">организуют сплошные и </w:t>
      </w:r>
      <w:r w:rsidRPr="00A43DC7">
        <w:rPr>
          <w:sz w:val="28"/>
          <w:szCs w:val="28"/>
        </w:rPr>
        <w:t xml:space="preserve">выборочные </w:t>
      </w:r>
      <w:r w:rsidR="00344CDE">
        <w:rPr>
          <w:sz w:val="28"/>
          <w:szCs w:val="28"/>
        </w:rPr>
        <w:t xml:space="preserve"> наблюдения.</w:t>
      </w:r>
    </w:p>
    <w:p w:rsidR="00514B29" w:rsidRPr="0090275F" w:rsidRDefault="00806709" w:rsidP="00E65B15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В частности, </w:t>
      </w:r>
      <w:r w:rsidR="00A43DC7" w:rsidRPr="00A43DC7">
        <w:rPr>
          <w:sz w:val="28"/>
          <w:szCs w:val="28"/>
        </w:rPr>
        <w:t>Федеральная служба государственной статистики и ее территориальные органы проводят мониторинг исполнения важнейших указов Президента Российской Федерации и решений Правительства Российской Федерации.</w:t>
      </w:r>
      <w:r w:rsidR="00E65B15">
        <w:rPr>
          <w:sz w:val="28"/>
          <w:szCs w:val="28"/>
        </w:rPr>
        <w:t xml:space="preserve"> </w:t>
      </w:r>
      <w:r w:rsidR="00514B29" w:rsidRPr="0090275F">
        <w:rPr>
          <w:rFonts w:cs="Arial"/>
          <w:sz w:val="28"/>
          <w:szCs w:val="28"/>
        </w:rPr>
        <w:t>О</w:t>
      </w:r>
      <w:r w:rsidR="005C491C" w:rsidRPr="0090275F">
        <w:rPr>
          <w:rFonts w:cs="Arial"/>
          <w:sz w:val="28"/>
          <w:szCs w:val="28"/>
        </w:rPr>
        <w:t>дной из основных задач, стоящих перед страной в ближайшие годы</w:t>
      </w:r>
      <w:r w:rsidR="0090275F">
        <w:rPr>
          <w:rFonts w:cs="Arial"/>
          <w:sz w:val="28"/>
          <w:szCs w:val="28"/>
        </w:rPr>
        <w:t>,</w:t>
      </w:r>
      <w:r w:rsidR="005C491C" w:rsidRPr="0090275F">
        <w:rPr>
          <w:rFonts w:cs="Arial"/>
          <w:sz w:val="28"/>
          <w:szCs w:val="28"/>
        </w:rPr>
        <w:t xml:space="preserve">  названо вхождение  в число пяти крупнейших экономик</w:t>
      </w:r>
      <w:r w:rsidRPr="0090275F">
        <w:rPr>
          <w:rFonts w:cs="Arial"/>
          <w:sz w:val="28"/>
          <w:szCs w:val="28"/>
        </w:rPr>
        <w:t xml:space="preserve"> </w:t>
      </w:r>
      <w:r w:rsidR="005C491C" w:rsidRPr="0090275F">
        <w:rPr>
          <w:rFonts w:cs="Arial"/>
          <w:sz w:val="28"/>
          <w:szCs w:val="28"/>
        </w:rPr>
        <w:t xml:space="preserve">мира (Указ Президента «О национальных целях и стратегических задачах развития </w:t>
      </w:r>
      <w:r w:rsidR="005C491C" w:rsidRPr="0090275F">
        <w:rPr>
          <w:rFonts w:cs="Arial"/>
          <w:sz w:val="28"/>
          <w:szCs w:val="28"/>
        </w:rPr>
        <w:lastRenderedPageBreak/>
        <w:t>Российской Федерации до 2024 года», 7 мая 2018г.)   Документ определ</w:t>
      </w:r>
      <w:r w:rsidRPr="0090275F">
        <w:rPr>
          <w:rFonts w:cs="Arial"/>
          <w:sz w:val="28"/>
          <w:szCs w:val="28"/>
        </w:rPr>
        <w:t>яет</w:t>
      </w:r>
      <w:r w:rsidR="00514B29" w:rsidRPr="0090275F">
        <w:rPr>
          <w:rFonts w:cs="Arial"/>
          <w:sz w:val="28"/>
          <w:szCs w:val="28"/>
        </w:rPr>
        <w:t xml:space="preserve"> </w:t>
      </w:r>
      <w:r w:rsidRPr="0090275F">
        <w:rPr>
          <w:rFonts w:cs="Arial"/>
          <w:sz w:val="28"/>
          <w:szCs w:val="28"/>
        </w:rPr>
        <w:t xml:space="preserve">12 ключевых направлений,  по  которым </w:t>
      </w:r>
      <w:r w:rsidR="005C491C" w:rsidRPr="0090275F">
        <w:rPr>
          <w:rFonts w:cs="Arial"/>
          <w:sz w:val="28"/>
          <w:szCs w:val="28"/>
        </w:rPr>
        <w:t xml:space="preserve"> должен</w:t>
      </w:r>
      <w:r w:rsidRPr="0090275F">
        <w:rPr>
          <w:rFonts w:cs="Arial"/>
          <w:sz w:val="28"/>
          <w:szCs w:val="28"/>
        </w:rPr>
        <w:t xml:space="preserve"> </w:t>
      </w:r>
      <w:r w:rsidR="005C491C" w:rsidRPr="0090275F">
        <w:rPr>
          <w:rFonts w:cs="Arial"/>
          <w:sz w:val="28"/>
          <w:szCs w:val="28"/>
        </w:rPr>
        <w:t xml:space="preserve"> произойт</w:t>
      </w:r>
      <w:r w:rsidR="00514B29" w:rsidRPr="0090275F">
        <w:rPr>
          <w:rFonts w:cs="Arial"/>
          <w:sz w:val="28"/>
          <w:szCs w:val="28"/>
        </w:rPr>
        <w:t>и существенный рост показателей. Среди них:</w:t>
      </w:r>
      <w:r w:rsidR="005C491C" w:rsidRPr="0090275F">
        <w:rPr>
          <w:rFonts w:cs="Arial"/>
          <w:sz w:val="28"/>
          <w:szCs w:val="28"/>
        </w:rPr>
        <w:t xml:space="preserve"> экономика, демография, образова</w:t>
      </w:r>
      <w:r w:rsidR="00E65B15" w:rsidRPr="0090275F">
        <w:rPr>
          <w:rFonts w:cs="Arial"/>
          <w:sz w:val="28"/>
          <w:szCs w:val="28"/>
        </w:rPr>
        <w:t xml:space="preserve">ние, здравоохранение, экология и др. </w:t>
      </w:r>
      <w:r w:rsidR="005C491C" w:rsidRPr="0090275F">
        <w:rPr>
          <w:rFonts w:cs="Arial"/>
          <w:sz w:val="28"/>
          <w:szCs w:val="28"/>
        </w:rPr>
        <w:t xml:space="preserve"> Конкретные меры, принимаемые в каждой из сфер, до 2024 года </w:t>
      </w:r>
      <w:r w:rsidR="00514B29" w:rsidRPr="0090275F">
        <w:rPr>
          <w:rFonts w:cs="Arial"/>
          <w:sz w:val="28"/>
          <w:szCs w:val="28"/>
        </w:rPr>
        <w:t xml:space="preserve"> призваны </w:t>
      </w:r>
      <w:r w:rsidR="005C491C" w:rsidRPr="0090275F">
        <w:rPr>
          <w:rFonts w:cs="Arial"/>
          <w:sz w:val="28"/>
          <w:szCs w:val="28"/>
        </w:rPr>
        <w:t>обеспеч</w:t>
      </w:r>
      <w:r w:rsidR="00514B29" w:rsidRPr="0090275F">
        <w:rPr>
          <w:rFonts w:cs="Arial"/>
          <w:sz w:val="28"/>
          <w:szCs w:val="28"/>
        </w:rPr>
        <w:t>ить</w:t>
      </w:r>
      <w:r w:rsidR="005C491C" w:rsidRPr="0090275F">
        <w:rPr>
          <w:rFonts w:cs="Arial"/>
          <w:sz w:val="28"/>
          <w:szCs w:val="28"/>
        </w:rPr>
        <w:t xml:space="preserve"> прорыв в развитии страны. А значит, положительно ска</w:t>
      </w:r>
      <w:r w:rsidR="00514B29" w:rsidRPr="0090275F">
        <w:rPr>
          <w:rFonts w:cs="Arial"/>
          <w:sz w:val="28"/>
          <w:szCs w:val="28"/>
        </w:rPr>
        <w:t>заться</w:t>
      </w:r>
      <w:r w:rsidR="005C491C" w:rsidRPr="0090275F">
        <w:rPr>
          <w:rFonts w:cs="Arial"/>
          <w:sz w:val="28"/>
          <w:szCs w:val="28"/>
        </w:rPr>
        <w:t xml:space="preserve"> на качестве жизни россиян</w:t>
      </w:r>
      <w:r w:rsidR="00514B29" w:rsidRPr="0090275F">
        <w:rPr>
          <w:rFonts w:cs="Arial"/>
          <w:sz w:val="28"/>
          <w:szCs w:val="28"/>
        </w:rPr>
        <w:t xml:space="preserve">, увеличении </w:t>
      </w:r>
      <w:r w:rsidR="00E65B15" w:rsidRPr="0090275F">
        <w:rPr>
          <w:rFonts w:cs="Arial"/>
          <w:sz w:val="28"/>
          <w:szCs w:val="28"/>
        </w:rPr>
        <w:t>численности населения, эффективности самореализации.</w:t>
      </w:r>
    </w:p>
    <w:p w:rsidR="00514B29" w:rsidRPr="0090275F" w:rsidRDefault="00514B29" w:rsidP="00514B29">
      <w:pPr>
        <w:pStyle w:val="Style3"/>
        <w:spacing w:line="240" w:lineRule="auto"/>
        <w:ind w:firstLine="709"/>
        <w:rPr>
          <w:rFonts w:eastAsia="Times New Roman" w:cs="Arial"/>
          <w:sz w:val="28"/>
          <w:szCs w:val="28"/>
        </w:rPr>
      </w:pPr>
      <w:r w:rsidRPr="0090275F">
        <w:rPr>
          <w:rFonts w:eastAsia="Times New Roman" w:cs="Arial"/>
          <w:sz w:val="28"/>
          <w:szCs w:val="28"/>
        </w:rPr>
        <w:t>Важная</w:t>
      </w:r>
      <w:r w:rsidR="005C491C" w:rsidRPr="0090275F">
        <w:rPr>
          <w:rFonts w:eastAsia="Times New Roman" w:cs="Arial"/>
          <w:sz w:val="28"/>
          <w:szCs w:val="28"/>
        </w:rPr>
        <w:t xml:space="preserve"> роль в достижении этой цели - у Росстата.</w:t>
      </w:r>
      <w:r w:rsidRPr="0090275F">
        <w:rPr>
          <w:rFonts w:eastAsia="Times New Roman" w:cs="Arial"/>
          <w:sz w:val="28"/>
          <w:szCs w:val="28"/>
        </w:rPr>
        <w:t xml:space="preserve"> Вот что по этому поводу сказал руководитель </w:t>
      </w:r>
      <w:r w:rsidR="00806709" w:rsidRPr="0090275F">
        <w:rPr>
          <w:rFonts w:eastAsia="Times New Roman" w:cs="Arial"/>
          <w:sz w:val="28"/>
          <w:szCs w:val="28"/>
        </w:rPr>
        <w:t xml:space="preserve"> ведомства</w:t>
      </w:r>
      <w:r w:rsidRPr="0090275F">
        <w:rPr>
          <w:rFonts w:eastAsia="Times New Roman" w:cs="Arial"/>
          <w:sz w:val="28"/>
          <w:szCs w:val="28"/>
        </w:rPr>
        <w:t xml:space="preserve"> А.Е. </w:t>
      </w:r>
      <w:proofErr w:type="spellStart"/>
      <w:r w:rsidRPr="0090275F">
        <w:rPr>
          <w:rFonts w:eastAsia="Times New Roman" w:cs="Arial"/>
          <w:sz w:val="28"/>
          <w:szCs w:val="28"/>
        </w:rPr>
        <w:t>Суринов</w:t>
      </w:r>
      <w:proofErr w:type="spellEnd"/>
      <w:r w:rsidRPr="0090275F">
        <w:rPr>
          <w:rFonts w:eastAsia="Times New Roman" w:cs="Arial"/>
          <w:sz w:val="28"/>
          <w:szCs w:val="28"/>
        </w:rPr>
        <w:t xml:space="preserve">: </w:t>
      </w:r>
      <w:r w:rsidR="005C491C" w:rsidRPr="0090275F">
        <w:rPr>
          <w:rFonts w:eastAsia="Times New Roman" w:cs="Arial"/>
          <w:sz w:val="28"/>
          <w:szCs w:val="28"/>
        </w:rPr>
        <w:t>«Конечно, для того, чтобы разрабатывать политику и проверять, как выработанная поли</w:t>
      </w:r>
      <w:r w:rsidR="0090275F">
        <w:rPr>
          <w:rFonts w:eastAsia="Times New Roman" w:cs="Arial"/>
          <w:sz w:val="28"/>
          <w:szCs w:val="28"/>
        </w:rPr>
        <w:t xml:space="preserve">тика влияет на внешний мир, </w:t>
      </w:r>
      <w:r w:rsidR="005C491C" w:rsidRPr="0090275F">
        <w:rPr>
          <w:rFonts w:eastAsia="Times New Roman" w:cs="Arial"/>
          <w:sz w:val="28"/>
          <w:szCs w:val="28"/>
        </w:rPr>
        <w:t xml:space="preserve">нужна информация. Нужно сделать замеры, нужно посмотреть, что </w:t>
      </w:r>
      <w:proofErr w:type="gramStart"/>
      <w:r w:rsidR="005C491C" w:rsidRPr="0090275F">
        <w:rPr>
          <w:rFonts w:eastAsia="Times New Roman" w:cs="Arial"/>
          <w:sz w:val="28"/>
          <w:szCs w:val="28"/>
        </w:rPr>
        <w:t>из себя представляет</w:t>
      </w:r>
      <w:proofErr w:type="gramEnd"/>
      <w:r w:rsidR="005C491C" w:rsidRPr="0090275F">
        <w:rPr>
          <w:rFonts w:eastAsia="Times New Roman" w:cs="Arial"/>
          <w:sz w:val="28"/>
          <w:szCs w:val="28"/>
        </w:rPr>
        <w:t xml:space="preserve"> то или иное явление, выяснить факты, которые на него влияют, как стимулируют или, наоборот, не позволяет этому явлению развиваться. И плюс, конечно, мониторинг регулярный. И мы призваны для того, чтобы обеспечить этот мониторинг, обеспечить эти замеры по всем направлениям, которые определил Президент».</w:t>
      </w:r>
    </w:p>
    <w:p w:rsidR="00806709" w:rsidRPr="0090275F" w:rsidRDefault="005C491C" w:rsidP="00514B29">
      <w:pPr>
        <w:pStyle w:val="Style3"/>
        <w:spacing w:line="240" w:lineRule="auto"/>
        <w:ind w:firstLine="709"/>
      </w:pPr>
      <w:r w:rsidRPr="0090275F">
        <w:rPr>
          <w:rFonts w:eastAsia="Times New Roman" w:cs="Arial"/>
          <w:sz w:val="28"/>
          <w:szCs w:val="28"/>
        </w:rPr>
        <w:t xml:space="preserve">Объективность и оперативность работы </w:t>
      </w:r>
      <w:r w:rsidR="00E65B15" w:rsidRPr="0090275F">
        <w:rPr>
          <w:rFonts w:eastAsia="Times New Roman" w:cs="Arial"/>
          <w:sz w:val="28"/>
          <w:szCs w:val="28"/>
        </w:rPr>
        <w:t xml:space="preserve"> для сотрудников  ведомства</w:t>
      </w:r>
      <w:r w:rsidRPr="0090275F">
        <w:rPr>
          <w:rFonts w:eastAsia="Times New Roman" w:cs="Arial"/>
          <w:sz w:val="28"/>
          <w:szCs w:val="28"/>
        </w:rPr>
        <w:t xml:space="preserve"> - условия определяющие.</w:t>
      </w:r>
      <w:r w:rsidR="00806709" w:rsidRPr="0090275F">
        <w:rPr>
          <w:rFonts w:eastAsia="Times New Roman" w:cs="Arial"/>
          <w:sz w:val="28"/>
          <w:szCs w:val="28"/>
        </w:rPr>
        <w:t xml:space="preserve">  Официальная статистическая и</w:t>
      </w:r>
      <w:r w:rsidRPr="0090275F">
        <w:rPr>
          <w:rFonts w:eastAsia="Times New Roman" w:cs="Arial"/>
          <w:sz w:val="28"/>
          <w:szCs w:val="28"/>
        </w:rPr>
        <w:t>нформация важна</w:t>
      </w:r>
      <w:r w:rsidR="00E65B15" w:rsidRPr="0090275F">
        <w:rPr>
          <w:rFonts w:eastAsia="Times New Roman" w:cs="Arial"/>
          <w:sz w:val="28"/>
          <w:szCs w:val="28"/>
        </w:rPr>
        <w:t xml:space="preserve"> не только властным структурам. В ряду пользователей все больше  людей бизнеса,</w:t>
      </w:r>
      <w:r w:rsidRPr="0090275F">
        <w:rPr>
          <w:rFonts w:eastAsia="Times New Roman" w:cs="Arial"/>
          <w:sz w:val="28"/>
          <w:szCs w:val="28"/>
        </w:rPr>
        <w:t xml:space="preserve"> журналистов</w:t>
      </w:r>
      <w:r w:rsidR="00E65B15" w:rsidRPr="0090275F">
        <w:rPr>
          <w:rFonts w:eastAsia="Times New Roman" w:cs="Arial"/>
          <w:sz w:val="28"/>
          <w:szCs w:val="28"/>
        </w:rPr>
        <w:t xml:space="preserve">, </w:t>
      </w:r>
      <w:r w:rsidRPr="0090275F">
        <w:rPr>
          <w:rFonts w:eastAsia="Times New Roman" w:cs="Arial"/>
          <w:sz w:val="28"/>
          <w:szCs w:val="28"/>
        </w:rPr>
        <w:t>граждан.</w:t>
      </w:r>
    </w:p>
    <w:p w:rsidR="003E55C6" w:rsidRDefault="00493149" w:rsidP="00514B29">
      <w:pPr>
        <w:pStyle w:val="Style3"/>
        <w:spacing w:line="240" w:lineRule="auto"/>
        <w:ind w:firstLine="709"/>
        <w:rPr>
          <w:rFonts w:eastAsia="Times New Roman" w:cs="Arial"/>
          <w:color w:val="333333"/>
          <w:sz w:val="28"/>
          <w:szCs w:val="28"/>
        </w:rPr>
      </w:pPr>
      <w:r w:rsidRPr="0090275F">
        <w:t xml:space="preserve"> </w:t>
      </w:r>
      <w:r w:rsidR="00806709" w:rsidRPr="0090275F">
        <w:rPr>
          <w:sz w:val="28"/>
          <w:szCs w:val="28"/>
        </w:rPr>
        <w:t xml:space="preserve">Сотрудники </w:t>
      </w:r>
      <w:proofErr w:type="spellStart"/>
      <w:r w:rsidR="00806709" w:rsidRPr="0090275F">
        <w:rPr>
          <w:sz w:val="28"/>
          <w:szCs w:val="28"/>
        </w:rPr>
        <w:t>Владимирстата</w:t>
      </w:r>
      <w:proofErr w:type="spellEnd"/>
      <w:r w:rsidRPr="0090275F">
        <w:rPr>
          <w:sz w:val="28"/>
          <w:szCs w:val="28"/>
        </w:rPr>
        <w:t xml:space="preserve"> с оптимизмом смотрят в будущее и надеются, что п</w:t>
      </w:r>
      <w:r w:rsidR="00514B29" w:rsidRPr="0090275F">
        <w:rPr>
          <w:rFonts w:eastAsia="Times New Roman" w:cs="Arial"/>
          <w:sz w:val="28"/>
          <w:szCs w:val="28"/>
        </w:rPr>
        <w:t xml:space="preserve">овышение </w:t>
      </w:r>
      <w:r w:rsidRPr="0090275F">
        <w:rPr>
          <w:rFonts w:eastAsia="Times New Roman" w:cs="Arial"/>
          <w:sz w:val="28"/>
          <w:szCs w:val="28"/>
        </w:rPr>
        <w:t xml:space="preserve">статистической </w:t>
      </w:r>
      <w:r w:rsidR="00514B29" w:rsidRPr="0090275F">
        <w:rPr>
          <w:rFonts w:eastAsia="Times New Roman" w:cs="Arial"/>
          <w:sz w:val="28"/>
          <w:szCs w:val="28"/>
        </w:rPr>
        <w:t>грамотности</w:t>
      </w:r>
      <w:r w:rsidR="00250A6B" w:rsidRPr="0090275F">
        <w:rPr>
          <w:rFonts w:eastAsia="Times New Roman" w:cs="Arial"/>
          <w:sz w:val="28"/>
          <w:szCs w:val="28"/>
        </w:rPr>
        <w:t>,</w:t>
      </w:r>
      <w:r w:rsidRPr="0090275F">
        <w:rPr>
          <w:rFonts w:eastAsia="Times New Roman" w:cs="Arial"/>
          <w:sz w:val="28"/>
          <w:szCs w:val="28"/>
        </w:rPr>
        <w:t xml:space="preserve"> активное использование информации </w:t>
      </w:r>
      <w:r w:rsidR="00250A6B" w:rsidRPr="0090275F">
        <w:rPr>
          <w:rFonts w:eastAsia="Times New Roman" w:cs="Arial"/>
          <w:sz w:val="28"/>
          <w:szCs w:val="28"/>
        </w:rPr>
        <w:t>обязательно приведут</w:t>
      </w:r>
      <w:r w:rsidR="00514B29" w:rsidRPr="0090275F">
        <w:rPr>
          <w:rFonts w:eastAsia="Times New Roman" w:cs="Arial"/>
          <w:sz w:val="28"/>
          <w:szCs w:val="28"/>
        </w:rPr>
        <w:t xml:space="preserve"> к снижению числа ошибок</w:t>
      </w:r>
      <w:r w:rsidR="00250A6B" w:rsidRPr="0090275F">
        <w:rPr>
          <w:rFonts w:eastAsia="Times New Roman" w:cs="Arial"/>
          <w:sz w:val="28"/>
          <w:szCs w:val="28"/>
        </w:rPr>
        <w:t xml:space="preserve"> у </w:t>
      </w:r>
      <w:r w:rsidR="00806709" w:rsidRPr="0090275F">
        <w:rPr>
          <w:rFonts w:eastAsia="Times New Roman" w:cs="Arial"/>
          <w:sz w:val="28"/>
          <w:szCs w:val="28"/>
        </w:rPr>
        <w:t xml:space="preserve">  земляков</w:t>
      </w:r>
      <w:r w:rsidR="00250A6B" w:rsidRPr="0090275F">
        <w:rPr>
          <w:rFonts w:eastAsia="Times New Roman" w:cs="Arial"/>
          <w:sz w:val="28"/>
          <w:szCs w:val="28"/>
        </w:rPr>
        <w:t>, занимающихся</w:t>
      </w:r>
      <w:r w:rsidR="00514B29" w:rsidRPr="0090275F">
        <w:rPr>
          <w:rFonts w:eastAsia="Times New Roman" w:cs="Arial"/>
          <w:sz w:val="28"/>
          <w:szCs w:val="28"/>
        </w:rPr>
        <w:t xml:space="preserve"> </w:t>
      </w:r>
      <w:r w:rsidRPr="0090275F">
        <w:rPr>
          <w:rFonts w:eastAsia="Times New Roman" w:cs="Arial"/>
          <w:sz w:val="28"/>
          <w:szCs w:val="28"/>
        </w:rPr>
        <w:t>любой</w:t>
      </w:r>
      <w:r w:rsidR="00E65B15" w:rsidRPr="0090275F">
        <w:rPr>
          <w:rFonts w:eastAsia="Times New Roman" w:cs="Arial"/>
          <w:sz w:val="28"/>
          <w:szCs w:val="28"/>
        </w:rPr>
        <w:t xml:space="preserve"> сферой</w:t>
      </w:r>
      <w:r w:rsidRPr="0090275F">
        <w:rPr>
          <w:rFonts w:eastAsia="Times New Roman" w:cs="Arial"/>
          <w:sz w:val="28"/>
          <w:szCs w:val="28"/>
        </w:rPr>
        <w:t xml:space="preserve"> деятельност</w:t>
      </w:r>
      <w:r w:rsidR="00E65B15" w:rsidRPr="0090275F">
        <w:rPr>
          <w:rFonts w:eastAsia="Times New Roman" w:cs="Arial"/>
          <w:sz w:val="28"/>
          <w:szCs w:val="28"/>
        </w:rPr>
        <w:t>и</w:t>
      </w:r>
      <w:r w:rsidRPr="0090275F">
        <w:rPr>
          <w:rFonts w:eastAsia="Times New Roman" w:cs="Arial"/>
          <w:sz w:val="28"/>
          <w:szCs w:val="28"/>
        </w:rPr>
        <w:t>.</w:t>
      </w:r>
      <w:r w:rsidR="00806709" w:rsidRPr="0090275F">
        <w:rPr>
          <w:rFonts w:eastAsia="Times New Roman" w:cs="Arial"/>
          <w:sz w:val="28"/>
          <w:szCs w:val="28"/>
        </w:rPr>
        <w:t xml:space="preserve"> </w:t>
      </w:r>
      <w:r w:rsidR="00806709">
        <w:rPr>
          <w:rFonts w:eastAsia="Times New Roman" w:cs="Arial"/>
          <w:color w:val="333333"/>
          <w:sz w:val="28"/>
          <w:szCs w:val="28"/>
        </w:rPr>
        <w:t>В преддверии профессионального праздника они</w:t>
      </w:r>
      <w:r w:rsidR="00E65B15">
        <w:rPr>
          <w:rFonts w:eastAsia="Times New Roman" w:cs="Arial"/>
          <w:color w:val="333333"/>
          <w:sz w:val="28"/>
          <w:szCs w:val="28"/>
        </w:rPr>
        <w:t xml:space="preserve"> резонно замечают:</w:t>
      </w:r>
      <w:r w:rsidR="00806709">
        <w:rPr>
          <w:rFonts w:eastAsia="Times New Roman" w:cs="Arial"/>
          <w:color w:val="333333"/>
          <w:sz w:val="28"/>
          <w:szCs w:val="28"/>
        </w:rPr>
        <w:t xml:space="preserve"> с</w:t>
      </w:r>
      <w:r w:rsidR="00250A6B">
        <w:rPr>
          <w:rFonts w:eastAsia="Times New Roman" w:cs="Arial"/>
          <w:color w:val="333333"/>
          <w:sz w:val="28"/>
          <w:szCs w:val="28"/>
        </w:rPr>
        <w:t xml:space="preserve">татистика </w:t>
      </w:r>
      <w:r w:rsidR="00806709">
        <w:rPr>
          <w:rFonts w:eastAsia="Times New Roman" w:cs="Arial"/>
          <w:color w:val="333333"/>
          <w:sz w:val="28"/>
          <w:szCs w:val="28"/>
        </w:rPr>
        <w:t>-</w:t>
      </w:r>
      <w:r w:rsidR="00250A6B">
        <w:rPr>
          <w:rFonts w:eastAsia="Times New Roman" w:cs="Arial"/>
          <w:color w:val="333333"/>
          <w:sz w:val="28"/>
          <w:szCs w:val="28"/>
        </w:rPr>
        <w:t xml:space="preserve"> самая беспристрастная советчица. Дружите с ней </w:t>
      </w:r>
      <w:r w:rsidR="001F5D76">
        <w:rPr>
          <w:rFonts w:eastAsia="Times New Roman" w:cs="Arial"/>
          <w:color w:val="333333"/>
          <w:sz w:val="28"/>
          <w:szCs w:val="28"/>
        </w:rPr>
        <w:t>в повседневной жизни, подкрепля</w:t>
      </w:r>
      <w:r w:rsidR="00250A6B">
        <w:rPr>
          <w:rFonts w:eastAsia="Times New Roman" w:cs="Arial"/>
          <w:color w:val="333333"/>
          <w:sz w:val="28"/>
          <w:szCs w:val="28"/>
        </w:rPr>
        <w:t xml:space="preserve">йте на практике </w:t>
      </w:r>
      <w:r w:rsidR="001F5D76">
        <w:rPr>
          <w:rFonts w:eastAsia="Times New Roman" w:cs="Arial"/>
          <w:color w:val="333333"/>
          <w:sz w:val="28"/>
          <w:szCs w:val="28"/>
        </w:rPr>
        <w:t xml:space="preserve">свои  решения  цифрами, с которыми, как говорится, не поспоришь. </w:t>
      </w:r>
    </w:p>
    <w:p w:rsidR="003E55C6" w:rsidRDefault="003E55C6" w:rsidP="003E55C6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rFonts w:eastAsia="Times New Roman" w:cs="Arial"/>
          <w:color w:val="333333"/>
          <w:sz w:val="28"/>
          <w:szCs w:val="28"/>
        </w:rPr>
        <w:t xml:space="preserve">В подтверждение </w:t>
      </w:r>
      <w:r w:rsidR="0090275F">
        <w:rPr>
          <w:rFonts w:eastAsia="Times New Roman" w:cs="Arial"/>
          <w:color w:val="333333"/>
          <w:sz w:val="28"/>
          <w:szCs w:val="28"/>
        </w:rPr>
        <w:t xml:space="preserve">этих слов </w:t>
      </w:r>
      <w:r w:rsidR="00E65B15">
        <w:rPr>
          <w:rFonts w:eastAsia="Times New Roman" w:cs="Arial"/>
          <w:color w:val="333333"/>
          <w:sz w:val="28"/>
          <w:szCs w:val="28"/>
        </w:rPr>
        <w:t xml:space="preserve">приведем  мысль  </w:t>
      </w:r>
      <w:r>
        <w:rPr>
          <w:rFonts w:eastAsia="Times New Roman" w:cs="Arial"/>
          <w:color w:val="333333"/>
          <w:sz w:val="28"/>
          <w:szCs w:val="28"/>
        </w:rPr>
        <w:t>замечательного русского писателя  Г.</w:t>
      </w:r>
      <w:r w:rsidR="00E65B15">
        <w:rPr>
          <w:rFonts w:eastAsia="Times New Roman" w:cs="Arial"/>
          <w:color w:val="333333"/>
          <w:sz w:val="28"/>
          <w:szCs w:val="28"/>
        </w:rPr>
        <w:t xml:space="preserve"> И.</w:t>
      </w:r>
      <w:r w:rsidR="0090275F">
        <w:rPr>
          <w:rFonts w:eastAsia="Times New Roman" w:cs="Arial"/>
          <w:color w:val="333333"/>
          <w:sz w:val="28"/>
          <w:szCs w:val="28"/>
        </w:rPr>
        <w:t xml:space="preserve"> </w:t>
      </w:r>
      <w:r>
        <w:rPr>
          <w:rFonts w:eastAsia="Times New Roman" w:cs="Arial"/>
          <w:color w:val="333333"/>
          <w:sz w:val="28"/>
          <w:szCs w:val="28"/>
        </w:rPr>
        <w:t xml:space="preserve">Успенского: </w:t>
      </w:r>
      <w:proofErr w:type="gramStart"/>
      <w:r w:rsidRPr="003E55C6">
        <w:rPr>
          <w:rFonts w:eastAsia="Times New Roman" w:cs="Arial"/>
          <w:color w:val="333333"/>
          <w:sz w:val="28"/>
          <w:szCs w:val="28"/>
        </w:rPr>
        <w:t>«</w:t>
      </w:r>
      <w:r w:rsidRPr="003E55C6">
        <w:rPr>
          <w:sz w:val="28"/>
          <w:szCs w:val="28"/>
        </w:rPr>
        <w:t>А между тем только ведь в этих-то толстых скучных книгах и сказана цифрами</w:t>
      </w:r>
      <w:r w:rsidR="0090275F">
        <w:rPr>
          <w:sz w:val="28"/>
          <w:szCs w:val="28"/>
        </w:rPr>
        <w:t xml:space="preserve"> </w:t>
      </w:r>
      <w:r w:rsidRPr="003E55C6">
        <w:rPr>
          <w:sz w:val="28"/>
          <w:szCs w:val="28"/>
        </w:rPr>
        <w:t xml:space="preserve"> та «сущая» правда нашей жизни, о которой мы совершенно отвыкли говорить человеческим языком,  и нужно только раз получить интерес к этим дробям, нулям, нуликам, к этой вообще цифровой крупе, </w:t>
      </w:r>
      <w:r w:rsidR="0090275F">
        <w:rPr>
          <w:sz w:val="28"/>
          <w:szCs w:val="28"/>
        </w:rPr>
        <w:t xml:space="preserve"> </w:t>
      </w:r>
      <w:r w:rsidRPr="003E55C6">
        <w:rPr>
          <w:sz w:val="28"/>
          <w:szCs w:val="28"/>
        </w:rPr>
        <w:t>которою  усеяны статистические книги и таблицы, так все они,</w:t>
      </w:r>
      <w:r>
        <w:rPr>
          <w:sz w:val="28"/>
          <w:szCs w:val="28"/>
        </w:rPr>
        <w:t xml:space="preserve"> </w:t>
      </w:r>
      <w:r w:rsidRPr="003E55C6">
        <w:rPr>
          <w:sz w:val="28"/>
          <w:szCs w:val="28"/>
        </w:rPr>
        <w:t xml:space="preserve"> вся эта крупа цифр начнет принимать человеческие образы и</w:t>
      </w:r>
      <w:proofErr w:type="gramEnd"/>
      <w:r w:rsidRPr="003E55C6">
        <w:rPr>
          <w:sz w:val="28"/>
          <w:szCs w:val="28"/>
        </w:rPr>
        <w:t xml:space="preserve"> облекаться в картины ежедневной жизни, т.е. начнет получать значение не мертвых и скучных знаков, а, напротив, значение самого </w:t>
      </w:r>
      <w:proofErr w:type="spellStart"/>
      <w:r w:rsidRPr="003E55C6">
        <w:rPr>
          <w:sz w:val="28"/>
          <w:szCs w:val="28"/>
        </w:rPr>
        <w:t>разностороннейшего</w:t>
      </w:r>
      <w:proofErr w:type="spellEnd"/>
      <w:r w:rsidRPr="003E55C6">
        <w:rPr>
          <w:sz w:val="28"/>
          <w:szCs w:val="28"/>
        </w:rPr>
        <w:t xml:space="preserve"> изображения жизни». Г.</w:t>
      </w:r>
      <w:r>
        <w:rPr>
          <w:sz w:val="28"/>
          <w:szCs w:val="28"/>
        </w:rPr>
        <w:t xml:space="preserve">И. </w:t>
      </w:r>
      <w:r w:rsidRPr="003E55C6">
        <w:rPr>
          <w:sz w:val="28"/>
          <w:szCs w:val="28"/>
        </w:rPr>
        <w:t>Успенский,</w:t>
      </w:r>
      <w:r>
        <w:rPr>
          <w:sz w:val="28"/>
          <w:szCs w:val="28"/>
        </w:rPr>
        <w:t xml:space="preserve"> </w:t>
      </w:r>
      <w:r w:rsidRPr="003E55C6">
        <w:rPr>
          <w:sz w:val="28"/>
          <w:szCs w:val="28"/>
        </w:rPr>
        <w:t>«Четверть</w:t>
      </w:r>
      <w:r>
        <w:rPr>
          <w:sz w:val="28"/>
          <w:szCs w:val="28"/>
        </w:rPr>
        <w:t xml:space="preserve"> </w:t>
      </w:r>
      <w:r w:rsidRPr="003E55C6">
        <w:rPr>
          <w:sz w:val="28"/>
          <w:szCs w:val="28"/>
        </w:rPr>
        <w:t>лошади»</w:t>
      </w:r>
      <w:r>
        <w:rPr>
          <w:sz w:val="28"/>
          <w:szCs w:val="28"/>
        </w:rPr>
        <w:t>.</w:t>
      </w:r>
    </w:p>
    <w:p w:rsidR="00E65B15" w:rsidRPr="003E55C6" w:rsidRDefault="00E65B15" w:rsidP="003E55C6">
      <w:pPr>
        <w:pStyle w:val="Style3"/>
        <w:spacing w:line="240" w:lineRule="auto"/>
        <w:ind w:firstLine="709"/>
        <w:rPr>
          <w:sz w:val="28"/>
          <w:szCs w:val="28"/>
        </w:rPr>
      </w:pPr>
    </w:p>
    <w:p w:rsidR="00EA73B0" w:rsidRPr="0090275F" w:rsidRDefault="00E65B15" w:rsidP="00A51106">
      <w:r w:rsidRPr="0090275F">
        <w:rPr>
          <w:color w:val="000000"/>
          <w:spacing w:val="-1"/>
        </w:rPr>
        <w:t>К</w:t>
      </w:r>
      <w:r w:rsidR="00740EAF" w:rsidRPr="0090275F">
        <w:rPr>
          <w:color w:val="000000"/>
          <w:spacing w:val="-1"/>
        </w:rPr>
        <w:t>онтактная информация:</w:t>
      </w:r>
      <w:r w:rsidR="00740EAF" w:rsidRPr="0090275F">
        <w:t xml:space="preserve"> </w:t>
      </w:r>
      <w:r w:rsidR="009038C6" w:rsidRPr="0090275F">
        <w:t xml:space="preserve"> </w:t>
      </w:r>
      <w:r w:rsidR="00740EAF" w:rsidRPr="0090275F">
        <w:t>Солдатова Н.М.</w:t>
      </w:r>
      <w:r w:rsidR="00146E59" w:rsidRPr="0090275F">
        <w:t xml:space="preserve"> </w:t>
      </w:r>
      <w:r w:rsidR="00CF728A" w:rsidRPr="0090275F">
        <w:t xml:space="preserve"> </w:t>
      </w:r>
    </w:p>
    <w:p w:rsidR="00B25B7F" w:rsidRPr="0090275F" w:rsidRDefault="00740EAF" w:rsidP="00A51106">
      <w:r w:rsidRPr="0090275F">
        <w:t xml:space="preserve">специалист  </w:t>
      </w:r>
      <w:proofErr w:type="spellStart"/>
      <w:r w:rsidRPr="0090275F">
        <w:t>Владимирстата</w:t>
      </w:r>
      <w:proofErr w:type="spellEnd"/>
      <w:r w:rsidR="009038C6" w:rsidRPr="0090275F">
        <w:t xml:space="preserve"> </w:t>
      </w:r>
      <w:r w:rsidRPr="0090275F">
        <w:t>по взаимодействию  со СМИ</w:t>
      </w:r>
    </w:p>
    <w:p w:rsidR="00EA73B0" w:rsidRPr="0090275F" w:rsidRDefault="00740EAF" w:rsidP="00A51106">
      <w:r w:rsidRPr="0090275F">
        <w:t>тел. (4922 534167);</w:t>
      </w:r>
      <w:r w:rsidR="00B25B7F" w:rsidRPr="0090275F">
        <w:t xml:space="preserve"> </w:t>
      </w:r>
      <w:r w:rsidRPr="0090275F">
        <w:t xml:space="preserve"> моб.  8 930 740 88 65</w:t>
      </w:r>
    </w:p>
    <w:p w:rsidR="00EA73B0" w:rsidRDefault="00740EAF" w:rsidP="00A51106">
      <w:pPr>
        <w:rPr>
          <w:rStyle w:val="a4"/>
        </w:rPr>
      </w:pPr>
      <w:r w:rsidRPr="0090275F">
        <w:t xml:space="preserve">mailto: </w:t>
      </w:r>
      <w:hyperlink r:id="rId10" w:history="1">
        <w:r w:rsidRPr="0090275F">
          <w:rPr>
            <w:rStyle w:val="a4"/>
          </w:rPr>
          <w:t>n</w:t>
        </w:r>
        <w:r w:rsidRPr="0090275F">
          <w:rPr>
            <w:rStyle w:val="a4"/>
            <w:lang w:val="en-US"/>
          </w:rPr>
          <w:t>soldatova</w:t>
        </w:r>
        <w:r w:rsidRPr="0090275F">
          <w:rPr>
            <w:rStyle w:val="a4"/>
          </w:rPr>
          <w:t>@v</w:t>
        </w:r>
        <w:r w:rsidRPr="0090275F">
          <w:rPr>
            <w:rStyle w:val="a4"/>
            <w:lang w:val="en-US"/>
          </w:rPr>
          <w:t>ladimirstat</w:t>
        </w:r>
        <w:r w:rsidRPr="0090275F">
          <w:rPr>
            <w:rStyle w:val="a4"/>
          </w:rPr>
          <w:t>.</w:t>
        </w:r>
        <w:proofErr w:type="spellStart"/>
        <w:r w:rsidRPr="0090275F">
          <w:rPr>
            <w:rStyle w:val="a4"/>
          </w:rPr>
          <w:t>ru</w:t>
        </w:r>
        <w:proofErr w:type="spellEnd"/>
      </w:hyperlink>
    </w:p>
    <w:p w:rsidR="0090275F" w:rsidRDefault="0090275F" w:rsidP="00A51106">
      <w:pPr>
        <w:rPr>
          <w:rStyle w:val="a4"/>
        </w:rPr>
      </w:pPr>
    </w:p>
    <w:p w:rsidR="0090275F" w:rsidRPr="0090275F" w:rsidRDefault="0090275F" w:rsidP="00A51106">
      <w:pPr>
        <w:rPr>
          <w:rStyle w:val="a4"/>
        </w:rPr>
      </w:pPr>
      <w:bookmarkStart w:id="0" w:name="_GoBack"/>
      <w:bookmarkEnd w:id="0"/>
    </w:p>
    <w:p w:rsidR="00E65B15" w:rsidRPr="00E65B15" w:rsidRDefault="00E65B15" w:rsidP="00A51106">
      <w:pPr>
        <w:rPr>
          <w:rStyle w:val="a4"/>
          <w:sz w:val="16"/>
          <w:szCs w:val="16"/>
        </w:rPr>
      </w:pPr>
    </w:p>
    <w:p w:rsidR="00740EAF" w:rsidRPr="00FE7B70" w:rsidRDefault="001E7BE8" w:rsidP="00922E34">
      <w:pPr>
        <w:pBdr>
          <w:bottom w:val="single" w:sz="12" w:space="1" w:color="auto"/>
        </w:pBdr>
        <w:shd w:val="clear" w:color="auto" w:fill="FFFFFF"/>
        <w:spacing w:before="38" w:line="206" w:lineRule="exact"/>
        <w:ind w:left="5" w:right="34"/>
        <w:jc w:val="both"/>
      </w:pPr>
      <w:r w:rsidRPr="00FE7B70">
        <w:rPr>
          <w:b/>
          <w:color w:val="000000"/>
          <w:spacing w:val="-1"/>
        </w:rPr>
        <w:t>П</w:t>
      </w:r>
      <w:r w:rsidR="00740EAF" w:rsidRPr="00FE7B70">
        <w:rPr>
          <w:b/>
          <w:color w:val="000000"/>
          <w:spacing w:val="-1"/>
        </w:rPr>
        <w:t xml:space="preserve">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</w:t>
      </w:r>
      <w:r w:rsidR="00FE7B70" w:rsidRPr="00FE7B70">
        <w:rPr>
          <w:b/>
          <w:color w:val="000000"/>
          <w:spacing w:val="-1"/>
        </w:rPr>
        <w:t xml:space="preserve"> </w:t>
      </w:r>
      <w:r w:rsidR="00740EAF" w:rsidRPr="00FE7B70">
        <w:rPr>
          <w:b/>
          <w:color w:val="000000"/>
          <w:spacing w:val="-1"/>
        </w:rPr>
        <w:t xml:space="preserve">средствах массовой информации ссылка на источник </w:t>
      </w:r>
      <w:r w:rsidR="00740EAF" w:rsidRPr="00FE7B70">
        <w:rPr>
          <w:b/>
          <w:color w:val="000000"/>
        </w:rPr>
        <w:t>обязательна</w:t>
      </w:r>
    </w:p>
    <w:sectPr w:rsidR="00740EAF" w:rsidRPr="00FE7B70" w:rsidSect="00514E03">
      <w:footerReference w:type="even" r:id="rId11"/>
      <w:footerReference w:type="default" r:id="rId12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B1" w:rsidRDefault="00222CB1">
      <w:r>
        <w:separator/>
      </w:r>
    </w:p>
  </w:endnote>
  <w:endnote w:type="continuationSeparator" w:id="0">
    <w:p w:rsidR="00222CB1" w:rsidRDefault="0022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5F" w:rsidRDefault="00BD2D5F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2D5F" w:rsidRDefault="00BD2D5F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5F" w:rsidRDefault="00BD2D5F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275F">
      <w:rPr>
        <w:rStyle w:val="a7"/>
        <w:noProof/>
      </w:rPr>
      <w:t>2</w:t>
    </w:r>
    <w:r>
      <w:rPr>
        <w:rStyle w:val="a7"/>
      </w:rPr>
      <w:fldChar w:fldCharType="end"/>
    </w:r>
  </w:p>
  <w:p w:rsidR="00BD2D5F" w:rsidRDefault="00BD2D5F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B1" w:rsidRDefault="00222CB1">
      <w:r>
        <w:separator/>
      </w:r>
    </w:p>
  </w:footnote>
  <w:footnote w:type="continuationSeparator" w:id="0">
    <w:p w:rsidR="00222CB1" w:rsidRDefault="0022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078B2"/>
    <w:multiLevelType w:val="hybridMultilevel"/>
    <w:tmpl w:val="6D9C84DC"/>
    <w:lvl w:ilvl="0" w:tplc="57920A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45154"/>
    <w:multiLevelType w:val="hybridMultilevel"/>
    <w:tmpl w:val="7730DB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8571E9E"/>
    <w:multiLevelType w:val="hybridMultilevel"/>
    <w:tmpl w:val="48F665C8"/>
    <w:lvl w:ilvl="0" w:tplc="C610039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13E33"/>
    <w:rsid w:val="00024503"/>
    <w:rsid w:val="00027EC6"/>
    <w:rsid w:val="00037A60"/>
    <w:rsid w:val="000421BF"/>
    <w:rsid w:val="0004392E"/>
    <w:rsid w:val="00045288"/>
    <w:rsid w:val="00054951"/>
    <w:rsid w:val="00065891"/>
    <w:rsid w:val="00065D24"/>
    <w:rsid w:val="00070F82"/>
    <w:rsid w:val="00071375"/>
    <w:rsid w:val="00071F95"/>
    <w:rsid w:val="000726C5"/>
    <w:rsid w:val="0007513F"/>
    <w:rsid w:val="000774E9"/>
    <w:rsid w:val="000803BD"/>
    <w:rsid w:val="0008648E"/>
    <w:rsid w:val="00090E4B"/>
    <w:rsid w:val="0009410D"/>
    <w:rsid w:val="000946DE"/>
    <w:rsid w:val="00094887"/>
    <w:rsid w:val="000948BE"/>
    <w:rsid w:val="00094FB3"/>
    <w:rsid w:val="000A2911"/>
    <w:rsid w:val="000A3442"/>
    <w:rsid w:val="000A379A"/>
    <w:rsid w:val="000A4F44"/>
    <w:rsid w:val="000B5EAB"/>
    <w:rsid w:val="000C316A"/>
    <w:rsid w:val="000C4C85"/>
    <w:rsid w:val="000D1E5F"/>
    <w:rsid w:val="000D5E35"/>
    <w:rsid w:val="000E5A7E"/>
    <w:rsid w:val="000F1F15"/>
    <w:rsid w:val="000F3282"/>
    <w:rsid w:val="000F3FBA"/>
    <w:rsid w:val="00110E29"/>
    <w:rsid w:val="001116AF"/>
    <w:rsid w:val="0011437F"/>
    <w:rsid w:val="00127CB2"/>
    <w:rsid w:val="0013368D"/>
    <w:rsid w:val="00141234"/>
    <w:rsid w:val="00143C30"/>
    <w:rsid w:val="00146E59"/>
    <w:rsid w:val="00150289"/>
    <w:rsid w:val="001509E0"/>
    <w:rsid w:val="00155247"/>
    <w:rsid w:val="00164029"/>
    <w:rsid w:val="001708BA"/>
    <w:rsid w:val="00174AF5"/>
    <w:rsid w:val="00175491"/>
    <w:rsid w:val="00175C37"/>
    <w:rsid w:val="001764C3"/>
    <w:rsid w:val="00180E2E"/>
    <w:rsid w:val="00186D95"/>
    <w:rsid w:val="00187088"/>
    <w:rsid w:val="0019033B"/>
    <w:rsid w:val="001955EE"/>
    <w:rsid w:val="001A1EBC"/>
    <w:rsid w:val="001B469E"/>
    <w:rsid w:val="001C1801"/>
    <w:rsid w:val="001C606E"/>
    <w:rsid w:val="001C6070"/>
    <w:rsid w:val="001C7AF0"/>
    <w:rsid w:val="001E7BE8"/>
    <w:rsid w:val="001F5D76"/>
    <w:rsid w:val="001F697D"/>
    <w:rsid w:val="001F774F"/>
    <w:rsid w:val="0020350E"/>
    <w:rsid w:val="002054E6"/>
    <w:rsid w:val="002076EE"/>
    <w:rsid w:val="00210D83"/>
    <w:rsid w:val="002145EF"/>
    <w:rsid w:val="00220687"/>
    <w:rsid w:val="002218CB"/>
    <w:rsid w:val="002226A1"/>
    <w:rsid w:val="00222CB1"/>
    <w:rsid w:val="00230B15"/>
    <w:rsid w:val="00236CD6"/>
    <w:rsid w:val="00241D9F"/>
    <w:rsid w:val="00242E07"/>
    <w:rsid w:val="002462D7"/>
    <w:rsid w:val="00250A6B"/>
    <w:rsid w:val="002523BC"/>
    <w:rsid w:val="00257E5D"/>
    <w:rsid w:val="002605E8"/>
    <w:rsid w:val="00266395"/>
    <w:rsid w:val="00272BAD"/>
    <w:rsid w:val="00277D4A"/>
    <w:rsid w:val="002826BA"/>
    <w:rsid w:val="00284934"/>
    <w:rsid w:val="002849A9"/>
    <w:rsid w:val="002857ED"/>
    <w:rsid w:val="00286693"/>
    <w:rsid w:val="00286E8B"/>
    <w:rsid w:val="00293377"/>
    <w:rsid w:val="00295566"/>
    <w:rsid w:val="002A4A84"/>
    <w:rsid w:val="002A4D3B"/>
    <w:rsid w:val="002A4EC1"/>
    <w:rsid w:val="002B2A66"/>
    <w:rsid w:val="002B351D"/>
    <w:rsid w:val="002B4A49"/>
    <w:rsid w:val="002C0D35"/>
    <w:rsid w:val="002D009A"/>
    <w:rsid w:val="002E2F32"/>
    <w:rsid w:val="002E3D67"/>
    <w:rsid w:val="002E4B09"/>
    <w:rsid w:val="002F57BC"/>
    <w:rsid w:val="0030066F"/>
    <w:rsid w:val="00303F95"/>
    <w:rsid w:val="0031475C"/>
    <w:rsid w:val="00317C0B"/>
    <w:rsid w:val="00322C75"/>
    <w:rsid w:val="0032599E"/>
    <w:rsid w:val="00341842"/>
    <w:rsid w:val="00344CDE"/>
    <w:rsid w:val="003453AD"/>
    <w:rsid w:val="00347DE9"/>
    <w:rsid w:val="00352BBA"/>
    <w:rsid w:val="00352CA5"/>
    <w:rsid w:val="00354CE0"/>
    <w:rsid w:val="00362E72"/>
    <w:rsid w:val="003657E8"/>
    <w:rsid w:val="00372ADC"/>
    <w:rsid w:val="00372E02"/>
    <w:rsid w:val="003751EA"/>
    <w:rsid w:val="00383F5C"/>
    <w:rsid w:val="003B7C3C"/>
    <w:rsid w:val="003C339B"/>
    <w:rsid w:val="003D028E"/>
    <w:rsid w:val="003D79E0"/>
    <w:rsid w:val="003E14A6"/>
    <w:rsid w:val="003E55C6"/>
    <w:rsid w:val="003E6E58"/>
    <w:rsid w:val="003F05E3"/>
    <w:rsid w:val="0040410E"/>
    <w:rsid w:val="00410427"/>
    <w:rsid w:val="0041725B"/>
    <w:rsid w:val="00426145"/>
    <w:rsid w:val="00427847"/>
    <w:rsid w:val="00436DF4"/>
    <w:rsid w:val="00442188"/>
    <w:rsid w:val="00447CC2"/>
    <w:rsid w:val="00451ADE"/>
    <w:rsid w:val="00456864"/>
    <w:rsid w:val="00457151"/>
    <w:rsid w:val="0046096A"/>
    <w:rsid w:val="00462ECE"/>
    <w:rsid w:val="00465CC1"/>
    <w:rsid w:val="00477876"/>
    <w:rsid w:val="00477891"/>
    <w:rsid w:val="00487A9A"/>
    <w:rsid w:val="00487DD6"/>
    <w:rsid w:val="00493149"/>
    <w:rsid w:val="00493E30"/>
    <w:rsid w:val="00493FF8"/>
    <w:rsid w:val="004A0005"/>
    <w:rsid w:val="004A65FF"/>
    <w:rsid w:val="004B0D08"/>
    <w:rsid w:val="004B2A36"/>
    <w:rsid w:val="004B2DA1"/>
    <w:rsid w:val="004B6690"/>
    <w:rsid w:val="004B6FE5"/>
    <w:rsid w:val="004C262C"/>
    <w:rsid w:val="004D1274"/>
    <w:rsid w:val="004D2663"/>
    <w:rsid w:val="004D3809"/>
    <w:rsid w:val="004D5F7D"/>
    <w:rsid w:val="004D6783"/>
    <w:rsid w:val="004E0BEC"/>
    <w:rsid w:val="004E3E9F"/>
    <w:rsid w:val="004F2A72"/>
    <w:rsid w:val="004F5612"/>
    <w:rsid w:val="004F5FCF"/>
    <w:rsid w:val="00501743"/>
    <w:rsid w:val="00504B80"/>
    <w:rsid w:val="00507D6D"/>
    <w:rsid w:val="00510C45"/>
    <w:rsid w:val="0051152F"/>
    <w:rsid w:val="00513957"/>
    <w:rsid w:val="00514B29"/>
    <w:rsid w:val="00514E03"/>
    <w:rsid w:val="0052418A"/>
    <w:rsid w:val="00532E81"/>
    <w:rsid w:val="005334EB"/>
    <w:rsid w:val="005353F1"/>
    <w:rsid w:val="00545371"/>
    <w:rsid w:val="00550BC8"/>
    <w:rsid w:val="00560830"/>
    <w:rsid w:val="00573B0F"/>
    <w:rsid w:val="00580CE7"/>
    <w:rsid w:val="00581264"/>
    <w:rsid w:val="00581F1B"/>
    <w:rsid w:val="00583F09"/>
    <w:rsid w:val="005847D8"/>
    <w:rsid w:val="005A3822"/>
    <w:rsid w:val="005A7DB3"/>
    <w:rsid w:val="005C491C"/>
    <w:rsid w:val="005D285A"/>
    <w:rsid w:val="005D3FCB"/>
    <w:rsid w:val="005E194E"/>
    <w:rsid w:val="005E43C2"/>
    <w:rsid w:val="005E4AEC"/>
    <w:rsid w:val="005E5CC1"/>
    <w:rsid w:val="005F1A83"/>
    <w:rsid w:val="00605E25"/>
    <w:rsid w:val="00614D77"/>
    <w:rsid w:val="006246CA"/>
    <w:rsid w:val="006263EB"/>
    <w:rsid w:val="0062660D"/>
    <w:rsid w:val="00643CE7"/>
    <w:rsid w:val="006504E1"/>
    <w:rsid w:val="00654126"/>
    <w:rsid w:val="0066078B"/>
    <w:rsid w:val="0066527F"/>
    <w:rsid w:val="006825A4"/>
    <w:rsid w:val="006879AB"/>
    <w:rsid w:val="0069285B"/>
    <w:rsid w:val="00694F78"/>
    <w:rsid w:val="006A25B8"/>
    <w:rsid w:val="006A34AA"/>
    <w:rsid w:val="006A69E6"/>
    <w:rsid w:val="006B4305"/>
    <w:rsid w:val="006B4F47"/>
    <w:rsid w:val="006C55B1"/>
    <w:rsid w:val="006D11FB"/>
    <w:rsid w:val="006D1D99"/>
    <w:rsid w:val="006D2269"/>
    <w:rsid w:val="006D3317"/>
    <w:rsid w:val="006E509F"/>
    <w:rsid w:val="006E5602"/>
    <w:rsid w:val="006E7552"/>
    <w:rsid w:val="006F0320"/>
    <w:rsid w:val="006F1151"/>
    <w:rsid w:val="00701CAB"/>
    <w:rsid w:val="00702649"/>
    <w:rsid w:val="00710A25"/>
    <w:rsid w:val="00711F21"/>
    <w:rsid w:val="00714A59"/>
    <w:rsid w:val="0071540F"/>
    <w:rsid w:val="00715A80"/>
    <w:rsid w:val="00716D81"/>
    <w:rsid w:val="007217E9"/>
    <w:rsid w:val="00731207"/>
    <w:rsid w:val="00735B3B"/>
    <w:rsid w:val="00740EAF"/>
    <w:rsid w:val="00752CCA"/>
    <w:rsid w:val="007548F3"/>
    <w:rsid w:val="00755472"/>
    <w:rsid w:val="00756D88"/>
    <w:rsid w:val="00757F5C"/>
    <w:rsid w:val="00775C6B"/>
    <w:rsid w:val="00776DBC"/>
    <w:rsid w:val="00786823"/>
    <w:rsid w:val="00790AB4"/>
    <w:rsid w:val="007930D3"/>
    <w:rsid w:val="00794571"/>
    <w:rsid w:val="00797961"/>
    <w:rsid w:val="007A1CFB"/>
    <w:rsid w:val="007A2D36"/>
    <w:rsid w:val="007A3568"/>
    <w:rsid w:val="007B0DC3"/>
    <w:rsid w:val="007C585A"/>
    <w:rsid w:val="007E48D5"/>
    <w:rsid w:val="007E7F8C"/>
    <w:rsid w:val="0080244C"/>
    <w:rsid w:val="00803AB9"/>
    <w:rsid w:val="00806709"/>
    <w:rsid w:val="00813B70"/>
    <w:rsid w:val="00813FAE"/>
    <w:rsid w:val="00814454"/>
    <w:rsid w:val="0082188B"/>
    <w:rsid w:val="008276C2"/>
    <w:rsid w:val="00831C86"/>
    <w:rsid w:val="00834E75"/>
    <w:rsid w:val="0083640B"/>
    <w:rsid w:val="00861D0D"/>
    <w:rsid w:val="008642EF"/>
    <w:rsid w:val="00865096"/>
    <w:rsid w:val="00870716"/>
    <w:rsid w:val="0087089D"/>
    <w:rsid w:val="00876C06"/>
    <w:rsid w:val="00886299"/>
    <w:rsid w:val="00886F28"/>
    <w:rsid w:val="00897F64"/>
    <w:rsid w:val="008A2A18"/>
    <w:rsid w:val="008A665A"/>
    <w:rsid w:val="008A75D5"/>
    <w:rsid w:val="008B0178"/>
    <w:rsid w:val="008B6E8B"/>
    <w:rsid w:val="008C5068"/>
    <w:rsid w:val="008C5457"/>
    <w:rsid w:val="008F14BB"/>
    <w:rsid w:val="008F1715"/>
    <w:rsid w:val="008F1A44"/>
    <w:rsid w:val="008F3E8C"/>
    <w:rsid w:val="008F6402"/>
    <w:rsid w:val="0090275F"/>
    <w:rsid w:val="009038C6"/>
    <w:rsid w:val="009078EE"/>
    <w:rsid w:val="0092062D"/>
    <w:rsid w:val="00922E34"/>
    <w:rsid w:val="00927ED2"/>
    <w:rsid w:val="00930901"/>
    <w:rsid w:val="00932708"/>
    <w:rsid w:val="00936281"/>
    <w:rsid w:val="009414AF"/>
    <w:rsid w:val="00943777"/>
    <w:rsid w:val="0095025B"/>
    <w:rsid w:val="00951DEA"/>
    <w:rsid w:val="009576BD"/>
    <w:rsid w:val="00965CE1"/>
    <w:rsid w:val="009749A7"/>
    <w:rsid w:val="009750E7"/>
    <w:rsid w:val="009751AB"/>
    <w:rsid w:val="00977516"/>
    <w:rsid w:val="00981287"/>
    <w:rsid w:val="00982DA3"/>
    <w:rsid w:val="00987A6D"/>
    <w:rsid w:val="00991679"/>
    <w:rsid w:val="00994DDB"/>
    <w:rsid w:val="009A1457"/>
    <w:rsid w:val="009A3A28"/>
    <w:rsid w:val="009C29C1"/>
    <w:rsid w:val="009C392F"/>
    <w:rsid w:val="009D02E8"/>
    <w:rsid w:val="009D3F23"/>
    <w:rsid w:val="009D7F28"/>
    <w:rsid w:val="009E6F73"/>
    <w:rsid w:val="009F0F37"/>
    <w:rsid w:val="00A0313F"/>
    <w:rsid w:val="00A060F1"/>
    <w:rsid w:val="00A16723"/>
    <w:rsid w:val="00A264AA"/>
    <w:rsid w:val="00A32F34"/>
    <w:rsid w:val="00A35879"/>
    <w:rsid w:val="00A43DC7"/>
    <w:rsid w:val="00A4400F"/>
    <w:rsid w:val="00A45DCF"/>
    <w:rsid w:val="00A46239"/>
    <w:rsid w:val="00A51077"/>
    <w:rsid w:val="00A51106"/>
    <w:rsid w:val="00A514F6"/>
    <w:rsid w:val="00A526A1"/>
    <w:rsid w:val="00A52C06"/>
    <w:rsid w:val="00A57778"/>
    <w:rsid w:val="00A60575"/>
    <w:rsid w:val="00A6236A"/>
    <w:rsid w:val="00A65131"/>
    <w:rsid w:val="00A70B21"/>
    <w:rsid w:val="00A72913"/>
    <w:rsid w:val="00A74301"/>
    <w:rsid w:val="00A74C6E"/>
    <w:rsid w:val="00A77F8B"/>
    <w:rsid w:val="00A9473F"/>
    <w:rsid w:val="00A95540"/>
    <w:rsid w:val="00A962C8"/>
    <w:rsid w:val="00AA1216"/>
    <w:rsid w:val="00AB01FC"/>
    <w:rsid w:val="00AB6550"/>
    <w:rsid w:val="00AC0F04"/>
    <w:rsid w:val="00AD37CA"/>
    <w:rsid w:val="00AD5268"/>
    <w:rsid w:val="00AD6432"/>
    <w:rsid w:val="00AD6C91"/>
    <w:rsid w:val="00AD75FC"/>
    <w:rsid w:val="00AE642C"/>
    <w:rsid w:val="00AF5AE5"/>
    <w:rsid w:val="00AF713F"/>
    <w:rsid w:val="00B004AF"/>
    <w:rsid w:val="00B155CB"/>
    <w:rsid w:val="00B1565B"/>
    <w:rsid w:val="00B17E6E"/>
    <w:rsid w:val="00B25B7F"/>
    <w:rsid w:val="00B269C2"/>
    <w:rsid w:val="00B35451"/>
    <w:rsid w:val="00B47D99"/>
    <w:rsid w:val="00B5592A"/>
    <w:rsid w:val="00B574DC"/>
    <w:rsid w:val="00B61AAB"/>
    <w:rsid w:val="00B63991"/>
    <w:rsid w:val="00B70548"/>
    <w:rsid w:val="00B7165C"/>
    <w:rsid w:val="00B76EC3"/>
    <w:rsid w:val="00B771A0"/>
    <w:rsid w:val="00B80046"/>
    <w:rsid w:val="00B83EB1"/>
    <w:rsid w:val="00B84D08"/>
    <w:rsid w:val="00B91851"/>
    <w:rsid w:val="00B95A5A"/>
    <w:rsid w:val="00BA167D"/>
    <w:rsid w:val="00BA16EA"/>
    <w:rsid w:val="00BA3226"/>
    <w:rsid w:val="00BA3DD2"/>
    <w:rsid w:val="00BA42CB"/>
    <w:rsid w:val="00BA6893"/>
    <w:rsid w:val="00BB0E90"/>
    <w:rsid w:val="00BB3B06"/>
    <w:rsid w:val="00BD272B"/>
    <w:rsid w:val="00BD2D5F"/>
    <w:rsid w:val="00BD66B5"/>
    <w:rsid w:val="00BE02B9"/>
    <w:rsid w:val="00BF29A6"/>
    <w:rsid w:val="00BF314A"/>
    <w:rsid w:val="00C15C50"/>
    <w:rsid w:val="00C17469"/>
    <w:rsid w:val="00C222AD"/>
    <w:rsid w:val="00C26408"/>
    <w:rsid w:val="00C36AC9"/>
    <w:rsid w:val="00C36B5C"/>
    <w:rsid w:val="00C53AF1"/>
    <w:rsid w:val="00C53C8A"/>
    <w:rsid w:val="00C55C8C"/>
    <w:rsid w:val="00C572D4"/>
    <w:rsid w:val="00C631AC"/>
    <w:rsid w:val="00C71EC3"/>
    <w:rsid w:val="00C75EB8"/>
    <w:rsid w:val="00C81FDC"/>
    <w:rsid w:val="00C853AF"/>
    <w:rsid w:val="00C96A61"/>
    <w:rsid w:val="00CA25B1"/>
    <w:rsid w:val="00CA2895"/>
    <w:rsid w:val="00CA47EA"/>
    <w:rsid w:val="00CB371E"/>
    <w:rsid w:val="00CB5AB9"/>
    <w:rsid w:val="00CB60C4"/>
    <w:rsid w:val="00CB6162"/>
    <w:rsid w:val="00CC212F"/>
    <w:rsid w:val="00CD54BA"/>
    <w:rsid w:val="00CF1379"/>
    <w:rsid w:val="00CF728A"/>
    <w:rsid w:val="00D050C8"/>
    <w:rsid w:val="00D07DD9"/>
    <w:rsid w:val="00D157E6"/>
    <w:rsid w:val="00D205D9"/>
    <w:rsid w:val="00D220D0"/>
    <w:rsid w:val="00D30484"/>
    <w:rsid w:val="00D32825"/>
    <w:rsid w:val="00D370AD"/>
    <w:rsid w:val="00D5334A"/>
    <w:rsid w:val="00D57ADF"/>
    <w:rsid w:val="00D61CA9"/>
    <w:rsid w:val="00D7132C"/>
    <w:rsid w:val="00D71EA7"/>
    <w:rsid w:val="00D81290"/>
    <w:rsid w:val="00D863B5"/>
    <w:rsid w:val="00D87CBD"/>
    <w:rsid w:val="00DB6B65"/>
    <w:rsid w:val="00DC0356"/>
    <w:rsid w:val="00DC530F"/>
    <w:rsid w:val="00DD03FF"/>
    <w:rsid w:val="00DD2C6E"/>
    <w:rsid w:val="00DE1268"/>
    <w:rsid w:val="00DE395D"/>
    <w:rsid w:val="00DE6CDE"/>
    <w:rsid w:val="00E03BB8"/>
    <w:rsid w:val="00E102A1"/>
    <w:rsid w:val="00E17ED2"/>
    <w:rsid w:val="00E34516"/>
    <w:rsid w:val="00E345FE"/>
    <w:rsid w:val="00E40C39"/>
    <w:rsid w:val="00E45FF8"/>
    <w:rsid w:val="00E648EC"/>
    <w:rsid w:val="00E65A3C"/>
    <w:rsid w:val="00E65B15"/>
    <w:rsid w:val="00E716FE"/>
    <w:rsid w:val="00E825B0"/>
    <w:rsid w:val="00E82EDB"/>
    <w:rsid w:val="00E8619B"/>
    <w:rsid w:val="00E913B3"/>
    <w:rsid w:val="00E97146"/>
    <w:rsid w:val="00EA73B0"/>
    <w:rsid w:val="00EB052F"/>
    <w:rsid w:val="00EB2847"/>
    <w:rsid w:val="00EB521D"/>
    <w:rsid w:val="00EB5C72"/>
    <w:rsid w:val="00EB73A3"/>
    <w:rsid w:val="00EC40CC"/>
    <w:rsid w:val="00ED1B02"/>
    <w:rsid w:val="00ED4247"/>
    <w:rsid w:val="00ED544F"/>
    <w:rsid w:val="00ED731B"/>
    <w:rsid w:val="00EE1FEC"/>
    <w:rsid w:val="00EE2CDB"/>
    <w:rsid w:val="00EE3026"/>
    <w:rsid w:val="00EE34C5"/>
    <w:rsid w:val="00EF0E30"/>
    <w:rsid w:val="00EF3157"/>
    <w:rsid w:val="00EF4105"/>
    <w:rsid w:val="00EF52B8"/>
    <w:rsid w:val="00EF7236"/>
    <w:rsid w:val="00EF7937"/>
    <w:rsid w:val="00F0024C"/>
    <w:rsid w:val="00F0794D"/>
    <w:rsid w:val="00F12CA0"/>
    <w:rsid w:val="00F326C7"/>
    <w:rsid w:val="00F50037"/>
    <w:rsid w:val="00F55356"/>
    <w:rsid w:val="00F6215F"/>
    <w:rsid w:val="00F63214"/>
    <w:rsid w:val="00F650C4"/>
    <w:rsid w:val="00F674CB"/>
    <w:rsid w:val="00F67B20"/>
    <w:rsid w:val="00F7576F"/>
    <w:rsid w:val="00F80885"/>
    <w:rsid w:val="00F84004"/>
    <w:rsid w:val="00F92B35"/>
    <w:rsid w:val="00F93BDE"/>
    <w:rsid w:val="00F95083"/>
    <w:rsid w:val="00F95E1E"/>
    <w:rsid w:val="00FA0BFE"/>
    <w:rsid w:val="00FA2C90"/>
    <w:rsid w:val="00FB0CB5"/>
    <w:rsid w:val="00FB5396"/>
    <w:rsid w:val="00FB644A"/>
    <w:rsid w:val="00FD0EF4"/>
    <w:rsid w:val="00FD2623"/>
    <w:rsid w:val="00FD584A"/>
    <w:rsid w:val="00FE1A4F"/>
    <w:rsid w:val="00FE2BFB"/>
    <w:rsid w:val="00FE3D71"/>
    <w:rsid w:val="00FE5694"/>
    <w:rsid w:val="00FE6FA8"/>
    <w:rsid w:val="00FE7B70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E2F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">
    <w:name w:val="Body Text 2"/>
    <w:basedOn w:val="a"/>
    <w:link w:val="20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styleId="ac">
    <w:name w:val="List Paragraph"/>
    <w:basedOn w:val="a"/>
    <w:uiPriority w:val="34"/>
    <w:qFormat/>
    <w:rsid w:val="00FE3D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FE3D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B574D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574DC"/>
    <w:rPr>
      <w:rFonts w:ascii="Times New Roman" w:hAnsi="Times New Roman"/>
      <w:sz w:val="20"/>
      <w:szCs w:val="20"/>
    </w:rPr>
  </w:style>
  <w:style w:type="character" w:customStyle="1" w:styleId="tgc">
    <w:name w:val="_tgc"/>
    <w:basedOn w:val="a0"/>
    <w:rsid w:val="0095025B"/>
  </w:style>
  <w:style w:type="character" w:customStyle="1" w:styleId="d8e">
    <w:name w:val="_d8e"/>
    <w:basedOn w:val="a0"/>
    <w:rsid w:val="0095025B"/>
  </w:style>
  <w:style w:type="character" w:customStyle="1" w:styleId="10">
    <w:name w:val="Заголовок 1 Знак"/>
    <w:basedOn w:val="a0"/>
    <w:link w:val="1"/>
    <w:rsid w:val="002E2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83F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3">
    <w:name w:val="Style3"/>
    <w:basedOn w:val="a"/>
    <w:rsid w:val="000A379A"/>
    <w:pPr>
      <w:widowControl/>
      <w:adjustRightInd/>
      <w:spacing w:line="497" w:lineRule="atLeast"/>
      <w:ind w:firstLine="713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rsid w:val="000A379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E2F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">
    <w:name w:val="Body Text 2"/>
    <w:basedOn w:val="a"/>
    <w:link w:val="20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styleId="ac">
    <w:name w:val="List Paragraph"/>
    <w:basedOn w:val="a"/>
    <w:uiPriority w:val="34"/>
    <w:qFormat/>
    <w:rsid w:val="00FE3D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FE3D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B574D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574DC"/>
    <w:rPr>
      <w:rFonts w:ascii="Times New Roman" w:hAnsi="Times New Roman"/>
      <w:sz w:val="20"/>
      <w:szCs w:val="20"/>
    </w:rPr>
  </w:style>
  <w:style w:type="character" w:customStyle="1" w:styleId="tgc">
    <w:name w:val="_tgc"/>
    <w:basedOn w:val="a0"/>
    <w:rsid w:val="0095025B"/>
  </w:style>
  <w:style w:type="character" w:customStyle="1" w:styleId="d8e">
    <w:name w:val="_d8e"/>
    <w:basedOn w:val="a0"/>
    <w:rsid w:val="0095025B"/>
  </w:style>
  <w:style w:type="character" w:customStyle="1" w:styleId="10">
    <w:name w:val="Заголовок 1 Знак"/>
    <w:basedOn w:val="a0"/>
    <w:link w:val="1"/>
    <w:rsid w:val="002E2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83F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3">
    <w:name w:val="Style3"/>
    <w:basedOn w:val="a"/>
    <w:rsid w:val="000A379A"/>
    <w:pPr>
      <w:widowControl/>
      <w:adjustRightInd/>
      <w:spacing w:line="497" w:lineRule="atLeast"/>
      <w:ind w:firstLine="713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rsid w:val="000A379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soldatova@vladimirsta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8</cp:revision>
  <cp:lastPrinted>2018-06-21T08:21:00Z</cp:lastPrinted>
  <dcterms:created xsi:type="dcterms:W3CDTF">2018-06-21T06:03:00Z</dcterms:created>
  <dcterms:modified xsi:type="dcterms:W3CDTF">2018-06-21T08:55:00Z</dcterms:modified>
</cp:coreProperties>
</file>